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AB" w:rsidRDefault="007D27AB" w:rsidP="00230695">
      <w:pPr>
        <w:jc w:val="center"/>
        <w:rPr>
          <w:rFonts w:ascii="Times New Roman" w:hAnsi="Times New Roman" w:cs="Times New Roman"/>
          <w:b/>
          <w:sz w:val="24"/>
          <w:szCs w:val="24"/>
          <w:u w:val="single"/>
        </w:rPr>
      </w:pPr>
    </w:p>
    <w:p w:rsidR="007D27AB" w:rsidRDefault="007D27AB" w:rsidP="00230695">
      <w:pPr>
        <w:jc w:val="center"/>
        <w:rPr>
          <w:rFonts w:ascii="Times New Roman" w:hAnsi="Times New Roman" w:cs="Times New Roman"/>
          <w:b/>
          <w:sz w:val="24"/>
          <w:szCs w:val="24"/>
          <w:u w:val="single"/>
        </w:rPr>
      </w:pPr>
    </w:p>
    <w:p w:rsidR="007D27AB" w:rsidRDefault="007D27AB" w:rsidP="00230695">
      <w:pPr>
        <w:jc w:val="center"/>
        <w:rPr>
          <w:rFonts w:ascii="Times New Roman" w:hAnsi="Times New Roman" w:cs="Times New Roman"/>
          <w:b/>
          <w:sz w:val="24"/>
          <w:szCs w:val="24"/>
        </w:rPr>
      </w:pPr>
      <w:r>
        <w:rPr>
          <w:rFonts w:ascii="Times New Roman" w:hAnsi="Times New Roman" w:cs="Times New Roman"/>
          <w:b/>
          <w:sz w:val="24"/>
          <w:szCs w:val="24"/>
        </w:rPr>
        <w:t>ОСНОВНА ШКОЛА "ЖАРКО ЗРЕЊАНИН"</w:t>
      </w:r>
    </w:p>
    <w:p w:rsidR="007D27AB" w:rsidRDefault="007D27AB" w:rsidP="00230695">
      <w:pPr>
        <w:jc w:val="center"/>
        <w:rPr>
          <w:rFonts w:ascii="Times New Roman" w:hAnsi="Times New Roman" w:cs="Times New Roman"/>
          <w:b/>
          <w:sz w:val="24"/>
          <w:szCs w:val="24"/>
        </w:rPr>
      </w:pPr>
      <w:r>
        <w:rPr>
          <w:rFonts w:ascii="Times New Roman" w:hAnsi="Times New Roman" w:cs="Times New Roman"/>
          <w:b/>
          <w:sz w:val="24"/>
          <w:szCs w:val="24"/>
        </w:rPr>
        <w:t>ВЕЛИКО ЛАОЛЕ</w:t>
      </w: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Default="007D27AB" w:rsidP="00230695">
      <w:pPr>
        <w:jc w:val="center"/>
        <w:rPr>
          <w:rFonts w:ascii="Times New Roman" w:hAnsi="Times New Roman" w:cs="Times New Roman"/>
          <w:b/>
          <w:sz w:val="24"/>
          <w:szCs w:val="24"/>
        </w:rPr>
      </w:pPr>
    </w:p>
    <w:p w:rsidR="007D27AB" w:rsidRPr="002C362E" w:rsidRDefault="002C362E" w:rsidP="00230695">
      <w:pPr>
        <w:jc w:val="center"/>
        <w:rPr>
          <w:rFonts w:ascii="Times New Roman" w:hAnsi="Times New Roman" w:cs="Times New Roman"/>
          <w:b/>
          <w:sz w:val="52"/>
          <w:szCs w:val="52"/>
          <w:lang/>
        </w:rPr>
      </w:pPr>
      <w:r>
        <w:rPr>
          <w:rFonts w:ascii="Times New Roman" w:hAnsi="Times New Roman" w:cs="Times New Roman"/>
          <w:b/>
          <w:sz w:val="52"/>
          <w:szCs w:val="52"/>
          <w:lang/>
        </w:rPr>
        <w:t xml:space="preserve">ДРУГИ </w:t>
      </w:r>
      <w:r w:rsidR="007D27AB" w:rsidRPr="00A51EF8">
        <w:rPr>
          <w:rFonts w:ascii="Times New Roman" w:hAnsi="Times New Roman" w:cs="Times New Roman"/>
          <w:b/>
          <w:sz w:val="52"/>
          <w:szCs w:val="52"/>
        </w:rPr>
        <w:t xml:space="preserve">АНЕКС </w:t>
      </w:r>
      <w:r>
        <w:rPr>
          <w:rFonts w:ascii="Times New Roman" w:hAnsi="Times New Roman" w:cs="Times New Roman"/>
          <w:b/>
          <w:sz w:val="52"/>
          <w:szCs w:val="52"/>
          <w:lang/>
        </w:rPr>
        <w:t>РАЗВОЈНОГ ПЛАНА</w:t>
      </w:r>
    </w:p>
    <w:p w:rsidR="007D27AB" w:rsidRDefault="007D27AB" w:rsidP="007D27AB">
      <w:pPr>
        <w:jc w:val="center"/>
        <w:rPr>
          <w:rFonts w:ascii="Times New Roman" w:hAnsi="Times New Roman" w:cs="Times New Roman"/>
          <w:sz w:val="24"/>
          <w:szCs w:val="24"/>
          <w:lang w:val="sr-Cyrl-CS"/>
        </w:rPr>
      </w:pPr>
      <w:r w:rsidRPr="007D27AB">
        <w:rPr>
          <w:rFonts w:ascii="Times New Roman" w:hAnsi="Times New Roman" w:cs="Times New Roman"/>
          <w:sz w:val="24"/>
          <w:szCs w:val="24"/>
          <w:lang w:val="sr-Cyrl-CS"/>
        </w:rPr>
        <w:t>Програм заштите од дискриминације, насиља, злостављања и занемаривања у образовно-васпитним</w:t>
      </w:r>
      <w:r w:rsidRPr="007D27AB">
        <w:rPr>
          <w:rFonts w:ascii="Times New Roman" w:hAnsi="Times New Roman" w:cs="Times New Roman"/>
          <w:sz w:val="24"/>
          <w:szCs w:val="24"/>
        </w:rPr>
        <w:t xml:space="preserve"> </w:t>
      </w:r>
      <w:r w:rsidRPr="007D27AB">
        <w:rPr>
          <w:rFonts w:ascii="Times New Roman" w:hAnsi="Times New Roman" w:cs="Times New Roman"/>
          <w:sz w:val="24"/>
          <w:szCs w:val="24"/>
          <w:lang w:val="sr-Cyrl-CS"/>
        </w:rPr>
        <w:t>установама</w:t>
      </w: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u w:val="single"/>
        </w:rPr>
      </w:pPr>
    </w:p>
    <w:p w:rsidR="007D27AB" w:rsidRPr="007D27AB" w:rsidRDefault="007D27AB" w:rsidP="00230695">
      <w:pPr>
        <w:jc w:val="center"/>
        <w:rPr>
          <w:rFonts w:ascii="Times New Roman" w:hAnsi="Times New Roman" w:cs="Times New Roman"/>
          <w:sz w:val="24"/>
          <w:szCs w:val="24"/>
        </w:rPr>
      </w:pPr>
      <w:r>
        <w:rPr>
          <w:rFonts w:ascii="Times New Roman" w:hAnsi="Times New Roman" w:cs="Times New Roman"/>
          <w:sz w:val="24"/>
          <w:szCs w:val="24"/>
        </w:rPr>
        <w:t>ЗА ПЕРИОД ОД 202</w:t>
      </w:r>
      <w:r w:rsidR="00EC0898">
        <w:rPr>
          <w:rFonts w:ascii="Times New Roman" w:hAnsi="Times New Roman" w:cs="Times New Roman"/>
          <w:sz w:val="24"/>
          <w:szCs w:val="24"/>
        </w:rPr>
        <w:t>4</w:t>
      </w:r>
      <w:r w:rsidR="002C362E">
        <w:rPr>
          <w:rFonts w:ascii="Times New Roman" w:hAnsi="Times New Roman" w:cs="Times New Roman"/>
          <w:sz w:val="24"/>
          <w:szCs w:val="24"/>
        </w:rPr>
        <w:t>. ДО 202</w:t>
      </w:r>
      <w:r w:rsidR="002C362E">
        <w:rPr>
          <w:rFonts w:ascii="Times New Roman" w:hAnsi="Times New Roman" w:cs="Times New Roman"/>
          <w:sz w:val="24"/>
          <w:szCs w:val="24"/>
          <w:lang/>
        </w:rPr>
        <w:t>8</w:t>
      </w:r>
      <w:r>
        <w:rPr>
          <w:rFonts w:ascii="Times New Roman" w:hAnsi="Times New Roman" w:cs="Times New Roman"/>
          <w:sz w:val="24"/>
          <w:szCs w:val="24"/>
        </w:rPr>
        <w:t>. ГОДИНЕ</w:t>
      </w:r>
    </w:p>
    <w:p w:rsidR="007D27AB" w:rsidRDefault="007D27AB" w:rsidP="00230695">
      <w:pPr>
        <w:jc w:val="center"/>
        <w:rPr>
          <w:rFonts w:ascii="Times New Roman" w:hAnsi="Times New Roman" w:cs="Times New Roman"/>
          <w:sz w:val="24"/>
          <w:szCs w:val="24"/>
          <w:u w:val="single"/>
        </w:rPr>
      </w:pPr>
    </w:p>
    <w:p w:rsidR="00AB2603" w:rsidRDefault="00AB2603" w:rsidP="00230695">
      <w:pPr>
        <w:jc w:val="center"/>
        <w:rPr>
          <w:rFonts w:ascii="Times New Roman" w:hAnsi="Times New Roman" w:cs="Times New Roman"/>
          <w:sz w:val="24"/>
          <w:szCs w:val="24"/>
          <w:u w:val="single"/>
        </w:rPr>
      </w:pPr>
    </w:p>
    <w:p w:rsidR="00AB2603" w:rsidRDefault="00AB2603" w:rsidP="00230695">
      <w:pPr>
        <w:jc w:val="center"/>
        <w:rPr>
          <w:rFonts w:ascii="Times New Roman" w:hAnsi="Times New Roman" w:cs="Times New Roman"/>
          <w:sz w:val="24"/>
          <w:szCs w:val="24"/>
          <w:u w:val="single"/>
        </w:rPr>
      </w:pPr>
    </w:p>
    <w:p w:rsidR="002C362E" w:rsidRDefault="002C362E" w:rsidP="00230695">
      <w:pPr>
        <w:jc w:val="center"/>
        <w:rPr>
          <w:rFonts w:ascii="Times New Roman" w:hAnsi="Times New Roman" w:cs="Times New Roman"/>
          <w:b/>
          <w:sz w:val="24"/>
          <w:szCs w:val="24"/>
          <w:u w:val="single"/>
          <w:lang w:val="sr-Cyrl-CS"/>
        </w:rPr>
      </w:pPr>
    </w:p>
    <w:p w:rsidR="00EC4F6F" w:rsidRPr="0081496B" w:rsidRDefault="00EC4F6F" w:rsidP="00230695">
      <w:pPr>
        <w:jc w:val="center"/>
        <w:rPr>
          <w:rFonts w:ascii="Times New Roman" w:hAnsi="Times New Roman" w:cs="Times New Roman"/>
          <w:b/>
          <w:sz w:val="24"/>
          <w:szCs w:val="24"/>
          <w:u w:val="single"/>
        </w:rPr>
      </w:pPr>
      <w:r w:rsidRPr="0081496B">
        <w:rPr>
          <w:rFonts w:ascii="Times New Roman" w:hAnsi="Times New Roman" w:cs="Times New Roman"/>
          <w:b/>
          <w:sz w:val="24"/>
          <w:szCs w:val="24"/>
          <w:u w:val="single"/>
          <w:lang w:val="sr-Cyrl-CS"/>
        </w:rPr>
        <w:lastRenderedPageBreak/>
        <w:t>Програм заштите од дискриминације, насиља, злостављања и занем</w:t>
      </w:r>
      <w:r w:rsidR="00230695">
        <w:rPr>
          <w:rFonts w:ascii="Times New Roman" w:hAnsi="Times New Roman" w:cs="Times New Roman"/>
          <w:b/>
          <w:sz w:val="24"/>
          <w:szCs w:val="24"/>
          <w:u w:val="single"/>
          <w:lang w:val="sr-Cyrl-CS"/>
        </w:rPr>
        <w:t>аривања у образовно-васпитним</w:t>
      </w:r>
      <w:r w:rsidR="00230695">
        <w:rPr>
          <w:rFonts w:ascii="Times New Roman" w:hAnsi="Times New Roman" w:cs="Times New Roman"/>
          <w:b/>
          <w:sz w:val="24"/>
          <w:szCs w:val="24"/>
          <w:u w:val="single"/>
        </w:rPr>
        <w:t xml:space="preserve"> </w:t>
      </w:r>
      <w:r w:rsidRPr="0081496B">
        <w:rPr>
          <w:rFonts w:ascii="Times New Roman" w:hAnsi="Times New Roman" w:cs="Times New Roman"/>
          <w:b/>
          <w:sz w:val="24"/>
          <w:szCs w:val="24"/>
          <w:u w:val="single"/>
          <w:lang w:val="sr-Cyrl-CS"/>
        </w:rPr>
        <w:t>установама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ab/>
        <w:t xml:space="preserve">Циљ програма: </w:t>
      </w:r>
      <w:r w:rsidR="00050FE6" w:rsidRPr="0081496B">
        <w:rPr>
          <w:rFonts w:ascii="Times New Roman" w:hAnsi="Times New Roman" w:cs="Times New Roman"/>
          <w:sz w:val="24"/>
          <w:szCs w:val="24"/>
        </w:rPr>
        <w:t>Стварање</w:t>
      </w:r>
      <w:r w:rsidRPr="0081496B">
        <w:rPr>
          <w:rFonts w:ascii="Times New Roman" w:hAnsi="Times New Roman" w:cs="Times New Roman"/>
          <w:sz w:val="24"/>
          <w:szCs w:val="24"/>
          <w:lang w:val="sr-Latn-CS"/>
        </w:rPr>
        <w:t xml:space="preserve"> и развој безбедног и подстицајног окружења у образовно-васпитим установама чиме се остварује право сваког детета да буде заштићено од свих облика насиља.</w:t>
      </w:r>
    </w:p>
    <w:p w:rsidR="00EC4F6F" w:rsidRPr="0081496B" w:rsidRDefault="00EC4F6F" w:rsidP="00EC4F6F">
      <w:pPr>
        <w:rPr>
          <w:rFonts w:ascii="Times New Roman" w:hAnsi="Times New Roman" w:cs="Times New Roman"/>
          <w:bCs/>
          <w:sz w:val="24"/>
          <w:szCs w:val="24"/>
        </w:rPr>
      </w:pPr>
      <w:r w:rsidRPr="0081496B">
        <w:rPr>
          <w:rFonts w:ascii="Times New Roman" w:hAnsi="Times New Roman" w:cs="Times New Roman"/>
          <w:bCs/>
          <w:sz w:val="24"/>
          <w:szCs w:val="24"/>
        </w:rPr>
        <w:t xml:space="preserve">ЗАДАЦИ: </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Е</w:t>
      </w:r>
      <w:r w:rsidRPr="0081496B">
        <w:rPr>
          <w:rFonts w:ascii="Times New Roman" w:hAnsi="Times New Roman" w:cs="Times New Roman"/>
          <w:sz w:val="24"/>
          <w:szCs w:val="24"/>
        </w:rPr>
        <w:t>дуковати ученике о о облицима ризичног понашања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О</w:t>
      </w:r>
      <w:r w:rsidRPr="0081496B">
        <w:rPr>
          <w:rFonts w:ascii="Times New Roman" w:hAnsi="Times New Roman" w:cs="Times New Roman"/>
          <w:sz w:val="24"/>
          <w:szCs w:val="24"/>
        </w:rPr>
        <w:t>бучити ученике о начинима конструктивног решавања конфликат</w:t>
      </w:r>
      <w:r w:rsidRPr="0081496B">
        <w:rPr>
          <w:rFonts w:ascii="Times New Roman" w:hAnsi="Times New Roman" w:cs="Times New Roman"/>
          <w:sz w:val="24"/>
          <w:szCs w:val="24"/>
          <w:lang w:val="sr-Latn-CS"/>
        </w:rPr>
        <w:t>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П</w:t>
      </w:r>
      <w:r w:rsidRPr="0081496B">
        <w:rPr>
          <w:rFonts w:ascii="Times New Roman" w:hAnsi="Times New Roman" w:cs="Times New Roman"/>
          <w:sz w:val="24"/>
          <w:szCs w:val="24"/>
        </w:rPr>
        <w:t>одстицати ученике на сарадњу, поштовање, толеранцију, развијати тимски дух</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отивисати ученике</w:t>
      </w:r>
      <w:r w:rsidRPr="0081496B">
        <w:rPr>
          <w:rFonts w:ascii="Times New Roman" w:hAnsi="Times New Roman" w:cs="Times New Roman"/>
          <w:sz w:val="24"/>
          <w:szCs w:val="24"/>
          <w:lang w:val="sr-Latn-CS"/>
        </w:rPr>
        <w:t xml:space="preserve"> за стицањем сазнања, укључивањем у активности школе и л</w:t>
      </w:r>
      <w:r w:rsidR="00050FE6" w:rsidRPr="0081496B">
        <w:rPr>
          <w:rFonts w:ascii="Times New Roman" w:hAnsi="Times New Roman" w:cs="Times New Roman"/>
          <w:sz w:val="24"/>
          <w:szCs w:val="24"/>
        </w:rPr>
        <w:t>о</w:t>
      </w:r>
      <w:r w:rsidRPr="0081496B">
        <w:rPr>
          <w:rFonts w:ascii="Times New Roman" w:hAnsi="Times New Roman" w:cs="Times New Roman"/>
          <w:sz w:val="24"/>
          <w:szCs w:val="24"/>
          <w:lang w:val="sr-Latn-CS"/>
        </w:rPr>
        <w:t>калне заједнице</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У</w:t>
      </w:r>
      <w:r w:rsidRPr="0081496B">
        <w:rPr>
          <w:rFonts w:ascii="Times New Roman" w:hAnsi="Times New Roman" w:cs="Times New Roman"/>
          <w:sz w:val="24"/>
          <w:szCs w:val="24"/>
        </w:rPr>
        <w:t xml:space="preserve">чинити да школски простор </w:t>
      </w:r>
      <w:r w:rsidR="00050FE6" w:rsidRPr="0081496B">
        <w:rPr>
          <w:rFonts w:ascii="Times New Roman" w:hAnsi="Times New Roman" w:cs="Times New Roman"/>
          <w:sz w:val="24"/>
          <w:szCs w:val="24"/>
        </w:rPr>
        <w:t>безбедним</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С</w:t>
      </w:r>
      <w:r w:rsidRPr="0081496B">
        <w:rPr>
          <w:rFonts w:ascii="Times New Roman" w:hAnsi="Times New Roman" w:cs="Times New Roman"/>
          <w:sz w:val="24"/>
          <w:szCs w:val="24"/>
        </w:rPr>
        <w:t>арадња са надлежним институцијама</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rPr>
        <w:t xml:space="preserve">Информисање родитеља / других законских заступника </w:t>
      </w:r>
    </w:p>
    <w:p w:rsidR="00EC4F6F" w:rsidRPr="0081496B" w:rsidRDefault="00EC4F6F" w:rsidP="00AE43C3">
      <w:pPr>
        <w:numPr>
          <w:ilvl w:val="0"/>
          <w:numId w:val="2"/>
        </w:numPr>
        <w:rPr>
          <w:rFonts w:ascii="Times New Roman" w:hAnsi="Times New Roman" w:cs="Times New Roman"/>
          <w:sz w:val="24"/>
          <w:szCs w:val="24"/>
        </w:rPr>
      </w:pPr>
      <w:r w:rsidRPr="0081496B">
        <w:rPr>
          <w:rFonts w:ascii="Times New Roman" w:hAnsi="Times New Roman" w:cs="Times New Roman"/>
          <w:sz w:val="24"/>
          <w:szCs w:val="24"/>
          <w:lang w:val="sr-Latn-CS"/>
        </w:rPr>
        <w:t xml:space="preserve">Сарадња са </w:t>
      </w:r>
      <w:r w:rsidRPr="0081496B">
        <w:rPr>
          <w:rFonts w:ascii="Times New Roman" w:hAnsi="Times New Roman" w:cs="Times New Roman"/>
          <w:sz w:val="24"/>
          <w:szCs w:val="24"/>
        </w:rPr>
        <w:t>родитељ</w:t>
      </w:r>
      <w:r w:rsidRPr="0081496B">
        <w:rPr>
          <w:rFonts w:ascii="Times New Roman" w:hAnsi="Times New Roman" w:cs="Times New Roman"/>
          <w:sz w:val="24"/>
          <w:szCs w:val="24"/>
          <w:lang w:val="sr-Latn-CS"/>
        </w:rPr>
        <w:t>има</w:t>
      </w:r>
      <w:r w:rsidRPr="0081496B">
        <w:rPr>
          <w:rFonts w:ascii="Times New Roman" w:hAnsi="Times New Roman" w:cs="Times New Roman"/>
          <w:sz w:val="24"/>
          <w:szCs w:val="24"/>
        </w:rPr>
        <w:t xml:space="preserve"> / други</w:t>
      </w: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 xml:space="preserve"> законски</w:t>
      </w:r>
      <w:r w:rsidRPr="0081496B">
        <w:rPr>
          <w:rFonts w:ascii="Times New Roman" w:hAnsi="Times New Roman" w:cs="Times New Roman"/>
          <w:sz w:val="24"/>
          <w:szCs w:val="24"/>
          <w:lang w:val="sr-Latn-CS"/>
        </w:rPr>
        <w:t>м</w:t>
      </w:r>
      <w:r w:rsidRPr="0081496B">
        <w:rPr>
          <w:rFonts w:ascii="Times New Roman" w:hAnsi="Times New Roman" w:cs="Times New Roman"/>
          <w:sz w:val="24"/>
          <w:szCs w:val="24"/>
        </w:rPr>
        <w:t xml:space="preserve"> заступни</w:t>
      </w:r>
      <w:r w:rsidRPr="0081496B">
        <w:rPr>
          <w:rFonts w:ascii="Times New Roman" w:hAnsi="Times New Roman" w:cs="Times New Roman"/>
          <w:sz w:val="24"/>
          <w:szCs w:val="24"/>
          <w:lang w:val="sr-Latn-CS"/>
        </w:rPr>
        <w:t>цима</w:t>
      </w:r>
    </w:p>
    <w:p w:rsidR="00EC4F6F" w:rsidRPr="0081496B" w:rsidRDefault="00707416" w:rsidP="00EC4F6F">
      <w:pPr>
        <w:numPr>
          <w:ilvl w:val="0"/>
          <w:numId w:val="2"/>
        </w:numPr>
        <w:rPr>
          <w:rFonts w:ascii="Times New Roman" w:hAnsi="Times New Roman" w:cs="Times New Roman"/>
          <w:sz w:val="24"/>
          <w:szCs w:val="24"/>
        </w:rPr>
      </w:pPr>
      <w:r w:rsidRPr="0081496B">
        <w:rPr>
          <w:rFonts w:ascii="Times New Roman" w:hAnsi="Times New Roman" w:cs="Times New Roman"/>
          <w:sz w:val="24"/>
          <w:szCs w:val="24"/>
        </w:rPr>
        <w:t>Интервентне активности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22"/>
        <w:gridCol w:w="2331"/>
        <w:gridCol w:w="2084"/>
        <w:gridCol w:w="2552"/>
      </w:tblGrid>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Активности</w:t>
            </w:r>
          </w:p>
        </w:tc>
        <w:tc>
          <w:tcPr>
            <w:tcW w:w="233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Носиоци активности</w:t>
            </w:r>
          </w:p>
        </w:tc>
        <w:tc>
          <w:tcPr>
            <w:tcW w:w="208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Време реализације</w:t>
            </w:r>
          </w:p>
        </w:tc>
        <w:tc>
          <w:tcPr>
            <w:tcW w:w="255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Начин остваривања и праћења активности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Правилника о протоколу поступања у установи у одговору на насиље, злостављање и занемаривање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t>секретар,</w:t>
            </w:r>
            <w:r w:rsidR="00050FE6" w:rsidRPr="0081496B">
              <w:rPr>
                <w:rFonts w:ascii="Times New Roman" w:hAnsi="Times New Roman" w:cs="Times New Roman"/>
                <w:sz w:val="24"/>
                <w:szCs w:val="24"/>
                <w:lang w:val="sr-Latn-CS"/>
              </w:rPr>
              <w:t xml:space="preserve"> Тим за заштиту </w:t>
            </w:r>
            <w:r w:rsidRPr="0081496B">
              <w:rPr>
                <w:rFonts w:ascii="Times New Roman" w:hAnsi="Times New Roman" w:cs="Times New Roman"/>
                <w:sz w:val="24"/>
                <w:szCs w:val="24"/>
                <w:lang w:val="sr-Latn-CS"/>
              </w:rPr>
              <w:t xml:space="preserve">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 почетку 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Примена протокола, евиденција, панои, шематски приказ деловања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Примена Правилника о поступању установе у случају сумње </w:t>
            </w:r>
            <w:r w:rsidRPr="0081496B">
              <w:rPr>
                <w:rFonts w:ascii="Times New Roman" w:hAnsi="Times New Roman" w:cs="Times New Roman"/>
                <w:sz w:val="24"/>
                <w:szCs w:val="24"/>
                <w:lang w:val="sr-Latn-CS"/>
              </w:rPr>
              <w:lastRenderedPageBreak/>
              <w:t>или утврђеног дискриминаторног понашања и вређања угледа, части или достојанства личности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lastRenderedPageBreak/>
              <w:t>секретар</w:t>
            </w:r>
            <w:r w:rsidRPr="0081496B">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протокола и 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Примена Правилника о дигиталном насиљу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00050FE6" w:rsidRPr="0081496B">
              <w:rPr>
                <w:rFonts w:ascii="Times New Roman" w:hAnsi="Times New Roman" w:cs="Times New Roman"/>
                <w:sz w:val="24"/>
                <w:szCs w:val="24"/>
              </w:rPr>
              <w:t>секретар</w:t>
            </w:r>
            <w:r w:rsidR="00050FE6" w:rsidRPr="0081496B">
              <w:rPr>
                <w:rFonts w:ascii="Times New Roman" w:hAnsi="Times New Roman" w:cs="Times New Roman"/>
                <w:sz w:val="24"/>
                <w:szCs w:val="24"/>
                <w:lang w:val="sr-Latn-CS"/>
              </w:rPr>
              <w:t>,</w:t>
            </w:r>
            <w:r w:rsidRPr="0081496B">
              <w:rPr>
                <w:rFonts w:ascii="Times New Roman" w:hAnsi="Times New Roman" w:cs="Times New Roman"/>
                <w:sz w:val="24"/>
                <w:szCs w:val="24"/>
                <w:lang w:val="sr-Latn-CS"/>
              </w:rPr>
              <w:t>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Примена протокола, евиденција</w:t>
            </w:r>
          </w:p>
        </w:tc>
      </w:tr>
      <w:tr w:rsidR="00050FE6" w:rsidRPr="0081496B" w:rsidTr="00230695">
        <w:tc>
          <w:tcPr>
            <w:tcW w:w="1822"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rPr>
            </w:pPr>
            <w:r w:rsidRPr="0081496B">
              <w:rPr>
                <w:rFonts w:ascii="Times New Roman" w:hAnsi="Times New Roman" w:cs="Times New Roman"/>
                <w:sz w:val="24"/>
                <w:szCs w:val="24"/>
              </w:rPr>
              <w:t>Информисање и примена протокола о поступању у кризним догађајима</w:t>
            </w:r>
          </w:p>
        </w:tc>
        <w:tc>
          <w:tcPr>
            <w:tcW w:w="2331"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одељенске старешине, стручна служба, директор школе, </w:t>
            </w:r>
            <w:r w:rsidRPr="0081496B">
              <w:rPr>
                <w:rFonts w:ascii="Times New Roman" w:hAnsi="Times New Roman" w:cs="Times New Roman"/>
                <w:sz w:val="24"/>
                <w:szCs w:val="24"/>
              </w:rPr>
              <w:t>секретар</w:t>
            </w:r>
            <w:r w:rsidRPr="0081496B">
              <w:rPr>
                <w:rFonts w:ascii="Times New Roman" w:hAnsi="Times New Roman" w:cs="Times New Roman"/>
                <w:sz w:val="24"/>
                <w:szCs w:val="24"/>
                <w:lang w:val="sr-Latn-CS"/>
              </w:rPr>
              <w:t>,Тим за заштиту ученика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p>
        </w:tc>
        <w:tc>
          <w:tcPr>
            <w:tcW w:w="2552" w:type="dxa"/>
            <w:tcBorders>
              <w:top w:val="single" w:sz="4" w:space="0" w:color="000000"/>
              <w:left w:val="single" w:sz="4" w:space="0" w:color="000000"/>
              <w:bottom w:val="single" w:sz="4" w:space="0" w:color="000000"/>
              <w:right w:val="single" w:sz="4" w:space="0" w:color="000000"/>
            </w:tcBorders>
          </w:tcPr>
          <w:p w:rsidR="00050FE6" w:rsidRPr="0081496B" w:rsidRDefault="00050FE6" w:rsidP="00EC4F6F">
            <w:pPr>
              <w:rPr>
                <w:rFonts w:ascii="Times New Roman" w:hAnsi="Times New Roman" w:cs="Times New Roman"/>
                <w:sz w:val="24"/>
                <w:szCs w:val="24"/>
                <w:lang w:val="sr-Latn-CS"/>
              </w:rPr>
            </w:pP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Упознавање наставника, ученика, родитеља/ других законских заступника са Правилником о протоколу поступања у установи у </w:t>
            </w:r>
            <w:r w:rsidRPr="0081496B">
              <w:rPr>
                <w:rFonts w:ascii="Times New Roman" w:hAnsi="Times New Roman" w:cs="Times New Roman"/>
                <w:sz w:val="24"/>
                <w:szCs w:val="24"/>
                <w:lang w:val="sr-Latn-CS"/>
              </w:rPr>
              <w:lastRenderedPageBreak/>
              <w:t>одговору на насиље, злостављање и занемаривање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Одељенске старешине, стручна служба, правник,Тим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одељењског старешине, родитељски састанци, наставничко веће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 ( записници)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Едукација ученика о дигиталном насиљу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одељенске старешине, стручна служба,</w:t>
            </w:r>
            <w:r w:rsidR="00050FE6" w:rsidRPr="0081496B">
              <w:rPr>
                <w:rFonts w:ascii="Times New Roman" w:hAnsi="Times New Roman" w:cs="Times New Roman"/>
                <w:sz w:val="24"/>
                <w:szCs w:val="24"/>
                <w:lang w:val="sr-Latn-CS"/>
              </w:rPr>
              <w:t xml:space="preserve"> Тим за заштиту од  дискриминације, насиља, злостављања и занемаривања</w:t>
            </w:r>
            <w:r w:rsidRPr="0081496B">
              <w:rPr>
                <w:rFonts w:ascii="Times New Roman" w:hAnsi="Times New Roman" w:cs="Times New Roman"/>
                <w:sz w:val="24"/>
                <w:szCs w:val="24"/>
                <w:lang w:val="sr-Latn-CS"/>
              </w:rPr>
              <w:t>, наставник информатике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Радионице, презентације, предавања, панои, брошуре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родитеља /других законских заступника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одељенске старешине, стручна служба,Тим за заштиту од насиља, злостављања и занемаривања</w:t>
            </w:r>
          </w:p>
          <w:p w:rsidR="00EC4F6F" w:rsidRPr="0081496B" w:rsidRDefault="00EC4F6F" w:rsidP="00EC4F6F">
            <w:pPr>
              <w:rPr>
                <w:rFonts w:ascii="Times New Roman" w:hAnsi="Times New Roman" w:cs="Times New Roman"/>
                <w:sz w:val="24"/>
                <w:szCs w:val="24"/>
                <w:lang w:val="sr-Latn-CS"/>
              </w:rPr>
            </w:pP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Радионице, презентације, предавања, родитељски састанак, панои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w:t>
            </w:r>
            <w:r w:rsidR="00050FE6" w:rsidRPr="0081496B">
              <w:rPr>
                <w:rFonts w:ascii="Times New Roman" w:hAnsi="Times New Roman" w:cs="Times New Roman"/>
                <w:sz w:val="24"/>
                <w:szCs w:val="24"/>
              </w:rPr>
              <w:t xml:space="preserve">и едукација </w:t>
            </w:r>
            <w:r w:rsidRPr="0081496B">
              <w:rPr>
                <w:rFonts w:ascii="Times New Roman" w:hAnsi="Times New Roman" w:cs="Times New Roman"/>
                <w:sz w:val="24"/>
                <w:szCs w:val="24"/>
                <w:lang w:val="sr-Latn-CS"/>
              </w:rPr>
              <w:t xml:space="preserve">ученика о различитим облицима </w:t>
            </w:r>
            <w:r w:rsidR="00050FE6" w:rsidRPr="0081496B">
              <w:rPr>
                <w:rFonts w:ascii="Times New Roman" w:hAnsi="Times New Roman" w:cs="Times New Roman"/>
                <w:sz w:val="24"/>
                <w:szCs w:val="24"/>
              </w:rPr>
              <w:t xml:space="preserve">ризичног </w:t>
            </w:r>
            <w:r w:rsidRPr="0081496B">
              <w:rPr>
                <w:rFonts w:ascii="Times New Roman" w:hAnsi="Times New Roman" w:cs="Times New Roman"/>
                <w:sz w:val="24"/>
                <w:szCs w:val="24"/>
                <w:lang w:val="sr-Latn-CS"/>
              </w:rPr>
              <w:t xml:space="preserve">понашања и законским регулатива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Учитељи, наставници, одељенске старешине, стручна служба, </w:t>
            </w:r>
            <w:r w:rsidR="00477CAC" w:rsidRPr="0081496B">
              <w:rPr>
                <w:rFonts w:ascii="Times New Roman" w:hAnsi="Times New Roman" w:cs="Times New Roman"/>
                <w:sz w:val="24"/>
                <w:szCs w:val="24"/>
              </w:rPr>
              <w:t>секрета</w:t>
            </w:r>
            <w:r w:rsidR="00050FE6" w:rsidRPr="0081496B">
              <w:rPr>
                <w:rFonts w:ascii="Times New Roman" w:hAnsi="Times New Roman" w:cs="Times New Roman"/>
                <w:sz w:val="24"/>
                <w:szCs w:val="24"/>
              </w:rPr>
              <w:t>р</w:t>
            </w:r>
            <w:r w:rsidR="00477CAC" w:rsidRPr="0081496B">
              <w:rPr>
                <w:rFonts w:ascii="Times New Roman" w:hAnsi="Times New Roman" w:cs="Times New Roman"/>
                <w:sz w:val="24"/>
                <w:szCs w:val="24"/>
              </w:rPr>
              <w:t>,</w:t>
            </w:r>
            <w:r w:rsidRPr="0081496B">
              <w:rPr>
                <w:rFonts w:ascii="Times New Roman" w:hAnsi="Times New Roman" w:cs="Times New Roman"/>
                <w:sz w:val="24"/>
                <w:szCs w:val="24"/>
                <w:lang w:val="sr-Latn-CS"/>
              </w:rPr>
              <w:t xml:space="preserve"> Тим за заштиту од </w:t>
            </w:r>
            <w:r w:rsidR="00477CAC"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насиља, злостављања и занемаривања</w:t>
            </w:r>
          </w:p>
          <w:p w:rsidR="00EC4F6F" w:rsidRPr="0081496B" w:rsidRDefault="00EC4F6F" w:rsidP="00EC4F6F">
            <w:pPr>
              <w:rPr>
                <w:rFonts w:ascii="Times New Roman" w:hAnsi="Times New Roman" w:cs="Times New Roman"/>
                <w:sz w:val="24"/>
                <w:szCs w:val="24"/>
              </w:rPr>
            </w:pP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 почетку школске године и током школске године по потреби </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одељенског старешине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w:t>
            </w:r>
            <w:r w:rsidR="00050FE6" w:rsidRPr="0081496B">
              <w:rPr>
                <w:rFonts w:ascii="Times New Roman" w:hAnsi="Times New Roman" w:cs="Times New Roman"/>
                <w:sz w:val="24"/>
                <w:szCs w:val="24"/>
              </w:rPr>
              <w:t xml:space="preserve">и едукација </w:t>
            </w:r>
            <w:r w:rsidRPr="0081496B">
              <w:rPr>
                <w:rFonts w:ascii="Times New Roman" w:hAnsi="Times New Roman" w:cs="Times New Roman"/>
                <w:sz w:val="24"/>
                <w:szCs w:val="24"/>
                <w:lang w:val="sr-Latn-CS"/>
              </w:rPr>
              <w:t xml:space="preserve">родитеља / других законских заступника </w:t>
            </w:r>
            <w:r w:rsidRPr="0081496B">
              <w:rPr>
                <w:rFonts w:ascii="Times New Roman" w:hAnsi="Times New Roman" w:cs="Times New Roman"/>
                <w:sz w:val="24"/>
                <w:szCs w:val="24"/>
                <w:lang w:val="sr-Latn-CS"/>
              </w:rPr>
              <w:lastRenderedPageBreak/>
              <w:t xml:space="preserve">ученика о различитим облицима </w:t>
            </w:r>
            <w:r w:rsidR="00050FE6" w:rsidRPr="0081496B">
              <w:rPr>
                <w:rFonts w:ascii="Times New Roman" w:hAnsi="Times New Roman" w:cs="Times New Roman"/>
                <w:sz w:val="24"/>
                <w:szCs w:val="24"/>
              </w:rPr>
              <w:t>ризичног</w:t>
            </w:r>
            <w:r w:rsidRPr="0081496B">
              <w:rPr>
                <w:rFonts w:ascii="Times New Roman" w:hAnsi="Times New Roman" w:cs="Times New Roman"/>
                <w:sz w:val="24"/>
                <w:szCs w:val="24"/>
                <w:lang w:val="sr-Latn-CS"/>
              </w:rPr>
              <w:t xml:space="preserve"> понашања и законским регулатива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Учитељи, наставници, одељенске старешине, стручна </w:t>
            </w:r>
            <w:r w:rsidR="00477CAC" w:rsidRPr="0081496B">
              <w:rPr>
                <w:rFonts w:ascii="Times New Roman" w:hAnsi="Times New Roman" w:cs="Times New Roman"/>
                <w:sz w:val="24"/>
                <w:szCs w:val="24"/>
                <w:lang w:val="sr-Latn-CS"/>
              </w:rPr>
              <w:t xml:space="preserve">служба, </w:t>
            </w:r>
            <w:r w:rsidR="00477CAC" w:rsidRPr="0081496B">
              <w:rPr>
                <w:rFonts w:ascii="Times New Roman" w:hAnsi="Times New Roman" w:cs="Times New Roman"/>
                <w:sz w:val="24"/>
                <w:szCs w:val="24"/>
              </w:rPr>
              <w:t>секретар</w:t>
            </w:r>
            <w:r w:rsidR="00477CAC" w:rsidRPr="0081496B">
              <w:rPr>
                <w:rFonts w:ascii="Times New Roman" w:hAnsi="Times New Roman" w:cs="Times New Roman"/>
                <w:sz w:val="24"/>
                <w:szCs w:val="24"/>
                <w:lang w:val="sr-Latn-CS"/>
              </w:rPr>
              <w:t>, Тим за заштиту</w:t>
            </w:r>
            <w:r w:rsidR="00477CAC" w:rsidRPr="0081496B">
              <w:rPr>
                <w:rFonts w:ascii="Times New Roman" w:hAnsi="Times New Roman" w:cs="Times New Roman"/>
                <w:sz w:val="24"/>
                <w:szCs w:val="24"/>
              </w:rPr>
              <w:t xml:space="preserve"> од </w:t>
            </w:r>
            <w:r w:rsidR="00477CAC" w:rsidRPr="0081496B">
              <w:rPr>
                <w:rFonts w:ascii="Times New Roman" w:hAnsi="Times New Roman" w:cs="Times New Roman"/>
                <w:sz w:val="24"/>
                <w:szCs w:val="24"/>
              </w:rPr>
              <w:lastRenderedPageBreak/>
              <w:t>дискриминације,</w:t>
            </w:r>
            <w:r w:rsidR="00477CAC" w:rsidRPr="0081496B">
              <w:rPr>
                <w:rFonts w:ascii="Times New Roman" w:hAnsi="Times New Roman" w:cs="Times New Roman"/>
                <w:sz w:val="24"/>
                <w:szCs w:val="24"/>
                <w:lang w:val="sr-Latn-CS"/>
              </w:rPr>
              <w:t xml:space="preserve">а </w:t>
            </w:r>
            <w:r w:rsidRPr="0081496B">
              <w:rPr>
                <w:rFonts w:ascii="Times New Roman" w:hAnsi="Times New Roman" w:cs="Times New Roman"/>
                <w:sz w:val="24"/>
                <w:szCs w:val="24"/>
                <w:lang w:val="sr-Latn-CS"/>
              </w:rPr>
              <w:t>насиља, злостављања и занемаривања, представници полиције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 почетку школске године и током школске године по потреби </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Информисање о здравственим, психолошким и социјалним последицама ризичног понашања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Учитељи, наставници, одељенске старешине, стручна служба,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На почетку школске године и током школске године по потреби</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Час одељенског старешине и редовна настава, радионице, едукативна предавања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Превенција ризичних облика понашања (алкохолизам, наркоманија, пушење, секте, насиље на интернету, ризична сексуална понашања, трговина људима)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Одељенски старешина, предметни наставници, стручна служба, полиција, здравствени центар, </w:t>
            </w:r>
            <w:r w:rsidR="00984A2A" w:rsidRPr="00984A2A">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планови, радионице, презентације, индивидуални разговори, ЧОС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ученика о конструктивном решавању конфликата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учитељи, стручна служба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На почетку школске године и током школске године по потреби</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Час одељенског старешине и редовна настава, радионице, едукативна предавања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којима се јача сарадања међу ученицима, развија толеранција, јача тимски </w:t>
            </w:r>
            <w:r w:rsidRPr="0081496B">
              <w:rPr>
                <w:rFonts w:ascii="Times New Roman" w:hAnsi="Times New Roman" w:cs="Times New Roman"/>
                <w:sz w:val="24"/>
                <w:szCs w:val="24"/>
                <w:lang w:val="sr-Latn-CS"/>
              </w:rPr>
              <w:lastRenderedPageBreak/>
              <w:t>дух, стварати подстицајну атмосферу, ваннаставне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 xml:space="preserve">Одељенске старешине, учитељи, предметни наставници, стручна служба,ученички парламент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Редовна настава, ваннаставне активности, радионице, учешће ученика у ваннаставним активностима, план </w:t>
            </w:r>
            <w:r w:rsidRPr="0081496B">
              <w:rPr>
                <w:rFonts w:ascii="Times New Roman" w:hAnsi="Times New Roman" w:cs="Times New Roman"/>
                <w:sz w:val="24"/>
                <w:szCs w:val="24"/>
                <w:lang w:val="sr-Latn-CS"/>
              </w:rPr>
              <w:lastRenderedPageBreak/>
              <w:t>ваннаставних активности,</w:t>
            </w:r>
            <w:r w:rsidR="00050FE6" w:rsidRPr="0081496B">
              <w:rPr>
                <w:rFonts w:ascii="Times New Roman" w:hAnsi="Times New Roman" w:cs="Times New Roman"/>
                <w:sz w:val="24"/>
                <w:szCs w:val="24"/>
              </w:rPr>
              <w:t xml:space="preserve">обележавање важних датума, </w:t>
            </w:r>
            <w:r w:rsidRPr="0081496B">
              <w:rPr>
                <w:rFonts w:ascii="Times New Roman" w:hAnsi="Times New Roman" w:cs="Times New Roman"/>
                <w:sz w:val="24"/>
                <w:szCs w:val="24"/>
                <w:lang w:val="sr-Latn-CS"/>
              </w:rPr>
              <w:t xml:space="preserve">  Дневник осталих облика образовно васпитног рада</w:t>
            </w:r>
            <w:r w:rsidR="00050FE6" w:rsidRPr="0081496B">
              <w:rPr>
                <w:rFonts w:ascii="Times New Roman" w:hAnsi="Times New Roman" w:cs="Times New Roman"/>
                <w:sz w:val="24"/>
                <w:szCs w:val="24"/>
              </w:rPr>
              <w:t>, радионице, дебате, презентације и др.</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Пружање помоћи ученицима који су жртве ( план заштите</w:t>
            </w:r>
            <w:r w:rsidR="00050FE6" w:rsidRPr="0081496B">
              <w:rPr>
                <w:rFonts w:ascii="Times New Roman" w:hAnsi="Times New Roman" w:cs="Times New Roman"/>
                <w:sz w:val="24"/>
                <w:szCs w:val="24"/>
              </w:rPr>
              <w:t xml:space="preserve"> од насиља</w:t>
            </w:r>
            <w:r w:rsidRPr="0081496B">
              <w:rPr>
                <w:rFonts w:ascii="Times New Roman" w:hAnsi="Times New Roman" w:cs="Times New Roman"/>
                <w:sz w:val="24"/>
                <w:szCs w:val="24"/>
                <w:lang w:val="sr-Latn-CS"/>
              </w:rPr>
              <w:t>)</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050FE6">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Одељенске старешине, родитељи, стручна служба, Центар за социјални рад, полиција, здравствени центар , ученици, Ученички парламент,Тим за заштиту од </w:t>
            </w:r>
            <w:r w:rsidR="00050FE6"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насиља, злостављања и занемаривања, тим за безбедност</w:t>
            </w:r>
            <w:r w:rsidR="00050FE6" w:rsidRPr="0081496B">
              <w:rPr>
                <w:rFonts w:ascii="Times New Roman" w:hAnsi="Times New Roman" w:cs="Times New Roman"/>
                <w:sz w:val="24"/>
                <w:szCs w:val="24"/>
              </w:rPr>
              <w:t>,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индивидуални разговори, групни разговори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Примену посебних процедура са ученицима са тешкоћама у понашању у циљу њихове и безбедности других </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 ученика, уколико има оваквих ученика у школи ( </w:t>
            </w:r>
            <w:r w:rsidR="00050FE6" w:rsidRPr="0081496B">
              <w:rPr>
                <w:rFonts w:ascii="Times New Roman" w:hAnsi="Times New Roman" w:cs="Times New Roman"/>
                <w:sz w:val="24"/>
                <w:szCs w:val="24"/>
                <w:lang w:val="sr-Cyrl-CS"/>
              </w:rPr>
              <w:t xml:space="preserve">план појачаног васпитног </w:t>
            </w:r>
            <w:r w:rsidR="00050FE6" w:rsidRPr="0081496B">
              <w:rPr>
                <w:rFonts w:ascii="Times New Roman" w:hAnsi="Times New Roman" w:cs="Times New Roman"/>
                <w:sz w:val="24"/>
                <w:szCs w:val="24"/>
                <w:lang w:val="sr-Cyrl-CS"/>
              </w:rPr>
              <w:lastRenderedPageBreak/>
              <w:t>рада)</w:t>
            </w:r>
          </w:p>
          <w:p w:rsidR="00EC4F6F" w:rsidRPr="0081496B" w:rsidRDefault="00EC4F6F" w:rsidP="00EC4F6F">
            <w:pPr>
              <w:rPr>
                <w:rFonts w:ascii="Times New Roman" w:hAnsi="Times New Roman" w:cs="Times New Roman"/>
                <w:sz w:val="24"/>
                <w:szCs w:val="24"/>
                <w:lang w:val="sr-Latn-CS"/>
              </w:rPr>
            </w:pP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Одељенске старешине, родитељи, стручна служба, Центар за социјални рад, полиција, здравствени центар , ученици, Ученички парламент,Тим за заштиту од дискриминације, насиља, злостављања и занемари</w:t>
            </w:r>
            <w:r w:rsidR="006C7766" w:rsidRPr="0081496B">
              <w:rPr>
                <w:rFonts w:ascii="Times New Roman" w:hAnsi="Times New Roman" w:cs="Times New Roman"/>
                <w:sz w:val="24"/>
                <w:szCs w:val="24"/>
                <w:lang w:val="sr-Latn-CS"/>
              </w:rPr>
              <w:t xml:space="preserve">вања, тим за </w:t>
            </w:r>
            <w:r w:rsidR="006C7766" w:rsidRPr="0081496B">
              <w:rPr>
                <w:rFonts w:ascii="Times New Roman" w:hAnsi="Times New Roman" w:cs="Times New Roman"/>
                <w:sz w:val="24"/>
                <w:szCs w:val="24"/>
              </w:rPr>
              <w:t>кризне догађаје,</w:t>
            </w:r>
            <w:r w:rsidR="00050FE6" w:rsidRPr="0081496B">
              <w:rPr>
                <w:rFonts w:ascii="Times New Roman" w:hAnsi="Times New Roman" w:cs="Times New Roman"/>
                <w:sz w:val="24"/>
                <w:szCs w:val="24"/>
              </w:rPr>
              <w:t xml:space="preserve"> </w:t>
            </w:r>
            <w:r w:rsidR="00050FE6" w:rsidRPr="0081496B">
              <w:rPr>
                <w:rFonts w:ascii="Times New Roman" w:hAnsi="Times New Roman" w:cs="Times New Roman"/>
                <w:sz w:val="24"/>
                <w:szCs w:val="24"/>
              </w:rPr>
              <w:lastRenderedPageBreak/>
              <w:t>вршњачки тим</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Евиденција, индивидуални разговори, групни разговори</w:t>
            </w:r>
            <w:r w:rsidR="006C7766" w:rsidRPr="0081496B">
              <w:rPr>
                <w:rFonts w:ascii="Times New Roman" w:hAnsi="Times New Roman" w:cs="Times New Roman"/>
                <w:sz w:val="24"/>
                <w:szCs w:val="24"/>
              </w:rPr>
              <w:t>, план појачаног васпитног рада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Формирање правила понашања на нивоу одељења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 почетку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Панои, час одељенског старешине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активности у оквиру Дечје недеље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Ученички парламент, ученици, стручна служба,наставници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Крај септембра</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видео, фотозапис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Недеља спорта, спортске активности </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Ученици, наставници физичког и здравственог васпитања, ликовне културе, информатике и рачунарства</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Септембар </w:t>
            </w:r>
            <w:r w:rsidR="006C7766" w:rsidRPr="0081496B">
              <w:rPr>
                <w:rFonts w:ascii="Times New Roman" w:hAnsi="Times New Roman" w:cs="Times New Roman"/>
                <w:sz w:val="24"/>
                <w:szCs w:val="24"/>
              </w:rPr>
              <w:t>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видео, фотозапис</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Едукативна предавања од стране представника полиције, здрваственог центра и ватрог</w:t>
            </w:r>
            <w:r w:rsidR="006C7766" w:rsidRPr="0081496B">
              <w:rPr>
                <w:rFonts w:ascii="Times New Roman" w:hAnsi="Times New Roman" w:cs="Times New Roman"/>
                <w:sz w:val="24"/>
                <w:szCs w:val="24"/>
              </w:rPr>
              <w:t>а</w:t>
            </w:r>
            <w:r w:rsidRPr="0081496B">
              <w:rPr>
                <w:rFonts w:ascii="Times New Roman" w:hAnsi="Times New Roman" w:cs="Times New Roman"/>
                <w:sz w:val="24"/>
                <w:szCs w:val="24"/>
                <w:lang w:val="sr-Latn-CS"/>
              </w:rPr>
              <w:t>саца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одељенске старешине, полиција, Дом здравља, ватрогасци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Смањивање познатих и потенцијалних ризика и различитих активности са повећаним ризиком ( осветљење школе и школског дворишта, смањити </w:t>
            </w:r>
            <w:r w:rsidRPr="0081496B">
              <w:rPr>
                <w:rFonts w:ascii="Times New Roman" w:hAnsi="Times New Roman" w:cs="Times New Roman"/>
                <w:sz w:val="24"/>
                <w:szCs w:val="24"/>
                <w:lang w:val="sr-Latn-CS"/>
              </w:rPr>
              <w:lastRenderedPageBreak/>
              <w:t>могућност доступности алкохола, дувана,наркотика ученицима, ограђивање спортског терена, ограда на двориштима, обезбеђивање излаза из дворишта, видео надзор, хоризонтална и вертик</w:t>
            </w:r>
            <w:r w:rsidR="006C7766" w:rsidRPr="0081496B">
              <w:rPr>
                <w:rFonts w:ascii="Times New Roman" w:hAnsi="Times New Roman" w:cs="Times New Roman"/>
                <w:sz w:val="24"/>
                <w:szCs w:val="24"/>
                <w:lang w:val="sr-Latn-CS"/>
              </w:rPr>
              <w:t>ална саобраћајна сигнализација)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6C7766">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Школа, Савет родитеља, родитељи,  Школски одбор, предузеће за путеве, дежурни наставници, помоћни радници, Тим за заштиту од </w:t>
            </w:r>
            <w:r w:rsidR="006C7766" w:rsidRPr="0081496B">
              <w:rPr>
                <w:rFonts w:ascii="Times New Roman" w:hAnsi="Times New Roman" w:cs="Times New Roman"/>
                <w:sz w:val="24"/>
                <w:szCs w:val="24"/>
              </w:rPr>
              <w:t xml:space="preserve">дискриминације, </w:t>
            </w:r>
            <w:r w:rsidRPr="0081496B">
              <w:rPr>
                <w:rFonts w:ascii="Times New Roman" w:hAnsi="Times New Roman" w:cs="Times New Roman"/>
                <w:sz w:val="24"/>
                <w:szCs w:val="24"/>
                <w:lang w:val="sr-Latn-CS"/>
              </w:rPr>
              <w:t xml:space="preserve">насиља, злостављања и занемаривања, тим </w:t>
            </w:r>
            <w:r w:rsidRPr="0081496B">
              <w:rPr>
                <w:rFonts w:ascii="Times New Roman" w:hAnsi="Times New Roman" w:cs="Times New Roman"/>
                <w:sz w:val="24"/>
                <w:szCs w:val="24"/>
                <w:lang w:val="sr-Latn-CS"/>
              </w:rPr>
              <w:lastRenderedPageBreak/>
              <w:t>за безбедност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На почетку и 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Помоћ ученицима у организовању квалитетног слободног времена (упућивање на локалне институције културе и спортске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Час одељенског старешине, индивидуални разговори са ученицима и родитељима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Укључивање свих ученика у активности школе (приредбе, спортска дешавања, едукативна предавања, слободне активности)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Евиденције, планови, редовна настава, ваннаставне активности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Организација и учешће у хуманитарним акцијама</w:t>
            </w:r>
            <w:r w:rsidR="006C7766" w:rsidRPr="0081496B">
              <w:rPr>
                <w:rFonts w:ascii="Times New Roman" w:hAnsi="Times New Roman" w:cs="Times New Roman"/>
                <w:sz w:val="24"/>
                <w:szCs w:val="24"/>
              </w:rPr>
              <w:t>, друштвено –корисном раду</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Учитељи, одељенске старешине,  наставници, стручна служба, родитељи</w:t>
            </w:r>
            <w:r w:rsidR="006C7766" w:rsidRPr="0081496B">
              <w:rPr>
                <w:rFonts w:ascii="Times New Roman" w:hAnsi="Times New Roman" w:cs="Times New Roman"/>
                <w:sz w:val="24"/>
                <w:szCs w:val="24"/>
              </w:rPr>
              <w:t>/ дзз</w:t>
            </w:r>
            <w:r w:rsidRPr="0081496B">
              <w:rPr>
                <w:rFonts w:ascii="Times New Roman" w:hAnsi="Times New Roman" w:cs="Times New Roman"/>
                <w:sz w:val="24"/>
                <w:szCs w:val="24"/>
                <w:lang w:val="sr-Latn-CS"/>
              </w:rPr>
              <w:t>, ученици, Црвени крст</w:t>
            </w:r>
            <w:r w:rsidR="006C7766" w:rsidRPr="0081496B">
              <w:rPr>
                <w:rFonts w:ascii="Times New Roman" w:hAnsi="Times New Roman" w:cs="Times New Roman"/>
                <w:sz w:val="24"/>
                <w:szCs w:val="24"/>
              </w:rPr>
              <w:t>, друге институције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Евиденција</w:t>
            </w:r>
            <w:r w:rsidR="006C7766" w:rsidRPr="0081496B">
              <w:rPr>
                <w:rFonts w:ascii="Times New Roman" w:hAnsi="Times New Roman" w:cs="Times New Roman"/>
                <w:sz w:val="24"/>
                <w:szCs w:val="24"/>
              </w:rPr>
              <w:t xml:space="preserve">, организација хуманитарних акција, учешће у хуманитарним акцијама, друштвено-корисним активностима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Хуманизација односа међу половима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родитељи,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здравствене заштите, редовна настава и ваннаставне активности, ЧОС, индивидуални разговори</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Организовати ученичка дружења</w:t>
            </w:r>
          </w:p>
          <w:p w:rsidR="00EC4F6F" w:rsidRPr="0081496B" w:rsidRDefault="00EC4F6F" w:rsidP="00EC4F6F">
            <w:pPr>
              <w:rPr>
                <w:rFonts w:ascii="Times New Roman" w:hAnsi="Times New Roman" w:cs="Times New Roman"/>
                <w:sz w:val="24"/>
                <w:szCs w:val="24"/>
                <w:lang w:val="sr-Latn-CS"/>
              </w:rPr>
            </w:pP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родитељи, Ђачки парламент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ЧОС, састанци Ђачког парламента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7D27A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О</w:t>
            </w:r>
            <w:r w:rsidRPr="0081496B">
              <w:rPr>
                <w:rFonts w:ascii="Times New Roman" w:hAnsi="Times New Roman" w:cs="Times New Roman"/>
                <w:sz w:val="24"/>
                <w:szCs w:val="24"/>
                <w:lang w:val="sr-Latn-CS"/>
              </w:rPr>
              <w:t>рганизовати активности „У туђим ципелама“ и подстицање ученика на прихватање различитости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7D27A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Радионице о дечјим правима и обавезама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Учитељи, одељенске старешине,  наставници, стручна служба, ученици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Мотивисати ученике за стицање знања и развијање вештина, развијати позитивну </w:t>
            </w:r>
            <w:r w:rsidRPr="0081496B">
              <w:rPr>
                <w:rFonts w:ascii="Times New Roman" w:hAnsi="Times New Roman" w:cs="Times New Roman"/>
                <w:sz w:val="24"/>
                <w:szCs w:val="24"/>
                <w:lang w:val="sr-Latn-CS"/>
              </w:rPr>
              <w:lastRenderedPageBreak/>
              <w:t>слику о себи и другима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Учитељи, одељенске старешине,  наставници, стручна служба, ученици, родитељи</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Редовна настава, ваннаставне активности, постигнућа ученика,радионице</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Спровођење вршњачке  медијације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ученици, Ћачки парламент,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Ђачког парламента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Процена присуства насиља у школи</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020491" w:rsidP="00EC4F6F">
            <w:pPr>
              <w:rPr>
                <w:rFonts w:ascii="Times New Roman" w:hAnsi="Times New Roman" w:cs="Times New Roman"/>
                <w:sz w:val="24"/>
                <w:szCs w:val="24"/>
                <w:lang w:val="sr-Latn-CS"/>
              </w:rPr>
            </w:pPr>
            <w:r w:rsidRPr="00020491">
              <w:rPr>
                <w:rFonts w:ascii="Times New Roman" w:hAnsi="Times New Roman" w:cs="Times New Roman"/>
                <w:sz w:val="24"/>
                <w:szCs w:val="24"/>
                <w:lang w:val="sr-Latn-CS"/>
              </w:rPr>
              <w:t>Тим за заштиту од  дискриминације, насиља, злостављања и занемаривања</w:t>
            </w:r>
            <w:r w:rsidR="00EC4F6F" w:rsidRPr="0081496B">
              <w:rPr>
                <w:rFonts w:ascii="Times New Roman" w:hAnsi="Times New Roman" w:cs="Times New Roman"/>
                <w:sz w:val="24"/>
                <w:szCs w:val="24"/>
                <w:lang w:val="sr-Latn-CS"/>
              </w:rPr>
              <w:t>, тим за безбедност, Ђачки парламет, Стручна служба, одељенске старешине</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Анкете, индивидуални разговори, план промене понашања, мере заштите, ЧОС</w:t>
            </w:r>
            <w:r w:rsidR="006C7766" w:rsidRPr="0081496B">
              <w:rPr>
                <w:rFonts w:ascii="Times New Roman" w:hAnsi="Times New Roman" w:cs="Times New Roman"/>
                <w:sz w:val="24"/>
                <w:szCs w:val="24"/>
              </w:rPr>
              <w:t>, план унапређивања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Одржавање радионица и презентација на тему конфликата, ризичних облика понашања, неговању здравих стилова живота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Стручна служба, Ђачки парламент</w:t>
            </w:r>
            <w:r w:rsidR="006C7766" w:rsidRPr="0081496B">
              <w:rPr>
                <w:rFonts w:ascii="Times New Roman" w:hAnsi="Times New Roman" w:cs="Times New Roman"/>
                <w:sz w:val="24"/>
                <w:szCs w:val="24"/>
              </w:rPr>
              <w:t>, вршњачки тим</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план Ђачког парламента</w:t>
            </w:r>
          </w:p>
        </w:tc>
      </w:tr>
      <w:tr w:rsidR="00EC4F6F" w:rsidRPr="0081496B" w:rsidTr="00230695">
        <w:tc>
          <w:tcPr>
            <w:tcW w:w="1822"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Процена присуства насиља над децом у породици (анкете)</w:t>
            </w:r>
          </w:p>
        </w:tc>
        <w:tc>
          <w:tcPr>
            <w:tcW w:w="2331"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служба, одељенске старешине, друге особе од којих школа може добити сазнања, полиција, Центар за социјални рад</w:t>
            </w:r>
          </w:p>
        </w:tc>
        <w:tc>
          <w:tcPr>
            <w:tcW w:w="2084"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auto"/>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 индивидуални разговори, протоколи</w:t>
            </w:r>
          </w:p>
        </w:tc>
      </w:tr>
      <w:tr w:rsidR="00EC4F6F" w:rsidRPr="0081496B" w:rsidTr="00230695">
        <w:tc>
          <w:tcPr>
            <w:tcW w:w="182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Јачање улоге породице у развијању позитивних вредности код </w:t>
            </w:r>
            <w:r w:rsidRPr="0081496B">
              <w:rPr>
                <w:rFonts w:ascii="Times New Roman" w:hAnsi="Times New Roman" w:cs="Times New Roman"/>
                <w:sz w:val="24"/>
                <w:szCs w:val="24"/>
                <w:lang w:val="sr-Latn-CS"/>
              </w:rPr>
              <w:lastRenderedPageBreak/>
              <w:t>ученика (родитељски састанци, индивидуални разговори)</w:t>
            </w:r>
          </w:p>
        </w:tc>
        <w:tc>
          <w:tcPr>
            <w:tcW w:w="2331"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Стручна служба, одељенске старешине, друге </w:t>
            </w:r>
            <w:r w:rsidRPr="0081496B">
              <w:rPr>
                <w:rFonts w:ascii="Times New Roman" w:hAnsi="Times New Roman" w:cs="Times New Roman"/>
                <w:sz w:val="24"/>
                <w:szCs w:val="24"/>
                <w:lang w:val="sr-Latn-CS"/>
              </w:rPr>
              <w:lastRenderedPageBreak/>
              <w:t>особе од којих школа може добити сазнања, полиција, Центар за социјални рад</w:t>
            </w:r>
          </w:p>
        </w:tc>
        <w:tc>
          <w:tcPr>
            <w:tcW w:w="2084"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r>
      <w:tr w:rsidR="007D27AB" w:rsidRPr="0081496B" w:rsidTr="007D27AB">
        <w:trPr>
          <w:trHeight w:val="1447"/>
        </w:trPr>
        <w:tc>
          <w:tcPr>
            <w:tcW w:w="1822" w:type="dxa"/>
            <w:tcBorders>
              <w:top w:val="single" w:sz="4" w:space="0" w:color="auto"/>
              <w:left w:val="single" w:sz="4" w:space="0" w:color="000000"/>
              <w:bottom w:val="single" w:sz="4" w:space="0" w:color="auto"/>
              <w:right w:val="single" w:sz="4" w:space="0" w:color="auto"/>
            </w:tcBorders>
            <w:hideMark/>
          </w:tcPr>
          <w:p w:rsidR="007D27AB" w:rsidRPr="007D27AB" w:rsidRDefault="007D27AB" w:rsidP="00EC4F6F">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Стручно усавршавање запослених</w:t>
            </w:r>
          </w:p>
        </w:tc>
        <w:tc>
          <w:tcPr>
            <w:tcW w:w="2331"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Педагошки колегијум, тим за професионални развој, директор</w:t>
            </w:r>
          </w:p>
        </w:tc>
        <w:tc>
          <w:tcPr>
            <w:tcW w:w="2084"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right w:val="single" w:sz="4" w:space="0" w:color="auto"/>
            </w:tcBorders>
            <w:hideMark/>
          </w:tcPr>
          <w:p w:rsidR="007D27AB" w:rsidRPr="0081496B" w:rsidRDefault="007D27AB"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Сертификати </w:t>
            </w:r>
          </w:p>
        </w:tc>
      </w:tr>
      <w:tr w:rsidR="00EC4F6F" w:rsidRPr="0081496B" w:rsidTr="00230695">
        <w:trPr>
          <w:trHeight w:val="776"/>
        </w:trPr>
        <w:tc>
          <w:tcPr>
            <w:tcW w:w="1822"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ИОП-а и подршка ученицима</w:t>
            </w:r>
          </w:p>
        </w:tc>
        <w:tc>
          <w:tcPr>
            <w:tcW w:w="2331"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ТИО, тим за подршку, тим за заштиту ученика</w:t>
            </w:r>
          </w:p>
        </w:tc>
        <w:tc>
          <w:tcPr>
            <w:tcW w:w="2084"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bottom w:val="nil"/>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331"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084"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c>
          <w:tcPr>
            <w:tcW w:w="2552" w:type="dxa"/>
            <w:tcBorders>
              <w:top w:val="nil"/>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p>
        </w:tc>
      </w:tr>
      <w:tr w:rsidR="00EC4F6F" w:rsidRPr="0081496B" w:rsidTr="00230695">
        <w:tc>
          <w:tcPr>
            <w:tcW w:w="182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Сарадња </w:t>
            </w:r>
            <w:r w:rsidR="006C7766" w:rsidRPr="0081496B">
              <w:rPr>
                <w:rFonts w:ascii="Times New Roman" w:hAnsi="Times New Roman" w:cs="Times New Roman"/>
                <w:sz w:val="24"/>
                <w:szCs w:val="24"/>
              </w:rPr>
              <w:t>са спољашњом заштитном мрежом</w:t>
            </w:r>
          </w:p>
        </w:tc>
        <w:tc>
          <w:tcPr>
            <w:tcW w:w="2331"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Директор, стручна служба, тим за заштиту</w:t>
            </w:r>
            <w:r w:rsidR="006C7766" w:rsidRPr="0081496B">
              <w:rPr>
                <w:rFonts w:ascii="Times New Roman" w:hAnsi="Times New Roman" w:cs="Times New Roman"/>
                <w:sz w:val="24"/>
                <w:szCs w:val="24"/>
              </w:rPr>
              <w:t xml:space="preserve">, полиција, ватрогасци, центар за социјални рад </w:t>
            </w:r>
          </w:p>
        </w:tc>
        <w:tc>
          <w:tcPr>
            <w:tcW w:w="2084"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току школске године</w:t>
            </w:r>
          </w:p>
        </w:tc>
        <w:tc>
          <w:tcPr>
            <w:tcW w:w="2552" w:type="dxa"/>
            <w:tcBorders>
              <w:top w:val="single" w:sz="4" w:space="0" w:color="auto"/>
              <w:left w:val="single" w:sz="4" w:space="0" w:color="auto"/>
              <w:bottom w:val="single" w:sz="4" w:space="0" w:color="auto"/>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Евиденција</w:t>
            </w:r>
          </w:p>
        </w:tc>
      </w:tr>
      <w:tr w:rsidR="00EC4F6F" w:rsidRPr="0081496B" w:rsidTr="00230695">
        <w:tc>
          <w:tcPr>
            <w:tcW w:w="1822" w:type="dxa"/>
            <w:tcBorders>
              <w:top w:val="single" w:sz="4" w:space="0" w:color="auto"/>
              <w:left w:val="single" w:sz="4" w:space="0" w:color="000000"/>
              <w:bottom w:val="single" w:sz="4" w:space="0" w:color="000000"/>
              <w:right w:val="single" w:sz="4" w:space="0" w:color="auto"/>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Прикупљање информација о постојању сумњи или насиљу</w:t>
            </w:r>
          </w:p>
        </w:tc>
        <w:tc>
          <w:tcPr>
            <w:tcW w:w="2331" w:type="dxa"/>
            <w:tcBorders>
              <w:top w:val="single" w:sz="4" w:space="0" w:color="auto"/>
              <w:left w:val="single" w:sz="4" w:space="0" w:color="auto"/>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Педагог, психолог или задужено лице, </w:t>
            </w:r>
            <w:r w:rsidR="00020491" w:rsidRPr="00020491">
              <w:rPr>
                <w:rFonts w:ascii="Times New Roman" w:hAnsi="Times New Roman" w:cs="Times New Roman"/>
                <w:sz w:val="24"/>
                <w:szCs w:val="24"/>
                <w:lang w:val="sr-Latn-CS"/>
              </w:rPr>
              <w:t>Тим за заштиту од  дискриминације, насиља, злостављања и занемаривања</w:t>
            </w:r>
          </w:p>
        </w:tc>
        <w:tc>
          <w:tcPr>
            <w:tcW w:w="2084" w:type="dxa"/>
            <w:tcBorders>
              <w:top w:val="single" w:sz="4" w:space="0" w:color="auto"/>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auto"/>
              <w:left w:val="single" w:sz="4" w:space="0" w:color="000000"/>
              <w:bottom w:val="single" w:sz="4" w:space="0" w:color="000000"/>
              <w:right w:val="single" w:sz="4" w:space="0" w:color="000000"/>
            </w:tcBorders>
            <w:hideMark/>
          </w:tcPr>
          <w:p w:rsidR="00EC4F6F" w:rsidRPr="0081496B" w:rsidRDefault="00EC4F6F" w:rsidP="006C7766">
            <w:pPr>
              <w:rPr>
                <w:rFonts w:ascii="Times New Roman" w:hAnsi="Times New Roman" w:cs="Times New Roman"/>
                <w:sz w:val="24"/>
                <w:szCs w:val="24"/>
              </w:rPr>
            </w:pPr>
            <w:r w:rsidRPr="0081496B">
              <w:rPr>
                <w:rFonts w:ascii="Times New Roman" w:hAnsi="Times New Roman" w:cs="Times New Roman"/>
                <w:sz w:val="24"/>
                <w:szCs w:val="24"/>
                <w:lang w:val="sr-Latn-CS"/>
              </w:rPr>
              <w:t>Документација</w:t>
            </w:r>
            <w:r w:rsidR="006C7766" w:rsidRPr="0081496B">
              <w:rPr>
                <w:rFonts w:ascii="Times New Roman" w:hAnsi="Times New Roman" w:cs="Times New Roman"/>
                <w:sz w:val="24"/>
                <w:szCs w:val="24"/>
              </w:rPr>
              <w:t xml:space="preserve">,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6C7766"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w:t>
            </w:r>
            <w:r w:rsidRPr="0081496B">
              <w:rPr>
                <w:rFonts w:ascii="Times New Roman" w:hAnsi="Times New Roman" w:cs="Times New Roman"/>
                <w:sz w:val="24"/>
                <w:szCs w:val="24"/>
              </w:rPr>
              <w:t>У</w:t>
            </w:r>
            <w:r w:rsidR="00EC4F6F" w:rsidRPr="0081496B">
              <w:rPr>
                <w:rFonts w:ascii="Times New Roman" w:hAnsi="Times New Roman" w:cs="Times New Roman"/>
                <w:sz w:val="24"/>
                <w:szCs w:val="24"/>
                <w:lang w:val="sr-Latn-CS"/>
              </w:rPr>
              <w:t>ченичког парламента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Психолог, ученички парламент</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Документација</w:t>
            </w:r>
            <w:r w:rsidR="006C7766" w:rsidRPr="0081496B">
              <w:rPr>
                <w:rFonts w:ascii="Times New Roman" w:hAnsi="Times New Roman" w:cs="Times New Roman"/>
                <w:sz w:val="24"/>
                <w:szCs w:val="24"/>
              </w:rPr>
              <w:t>, програм рада, извештај</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Активности одељењске заједнице</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ученици </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Едукација и обуке на националној платформи „Чувам те“</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ученици, наставници, стручна служба,директор, родитељи / други законски </w:t>
            </w:r>
            <w:r w:rsidRPr="0081496B">
              <w:rPr>
                <w:rFonts w:ascii="Times New Roman" w:hAnsi="Times New Roman" w:cs="Times New Roman"/>
                <w:sz w:val="24"/>
                <w:szCs w:val="24"/>
                <w:lang w:val="sr-Latn-CS"/>
              </w:rPr>
              <w:lastRenderedPageBreak/>
              <w:t>заступници</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Превентивне активности у борби против трговине људима(едукација: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предавања, радионице за ученике и ученице; радионице за родитеље, односно законског заступника детета; обуке за наставнике и стручне сараднике; формирање и едукација вршњачких тимова за превенцију; укључивање Ученичког парламента; Савета родитеља; обележи светски дан борбе против трговине људима</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Одељењске старешине, наставници, стручна служба,директор, родитељи / други законски заступници</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Током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rPr>
              <w:t>Документација</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Реаговање у случајевима трговине људима</w:t>
            </w:r>
          </w:p>
        </w:tc>
        <w:tc>
          <w:tcPr>
            <w:tcW w:w="2331"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Одељењске старешине, стручна служба,директор, родитељи / други законски, центар за социјални рад, </w:t>
            </w:r>
            <w:r w:rsidRPr="0081496B">
              <w:rPr>
                <w:rFonts w:ascii="Times New Roman" w:hAnsi="Times New Roman" w:cs="Times New Roman"/>
                <w:sz w:val="24"/>
                <w:szCs w:val="24"/>
                <w:lang w:val="sr-Latn-CS"/>
              </w:rPr>
              <w:lastRenderedPageBreak/>
              <w:t>полиција</w:t>
            </w:r>
          </w:p>
        </w:tc>
        <w:tc>
          <w:tcPr>
            <w:tcW w:w="2084"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У случајевима трговине људима</w:t>
            </w:r>
          </w:p>
        </w:tc>
        <w:tc>
          <w:tcPr>
            <w:tcW w:w="2552" w:type="dxa"/>
            <w:tcBorders>
              <w:top w:val="single" w:sz="4" w:space="0" w:color="000000"/>
              <w:left w:val="single" w:sz="4" w:space="0" w:color="000000"/>
              <w:bottom w:val="single" w:sz="4" w:space="0" w:color="000000"/>
              <w:right w:val="single" w:sz="4" w:space="0" w:color="000000"/>
            </w:tcBorders>
          </w:tcPr>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Евиденција </w:t>
            </w:r>
          </w:p>
        </w:tc>
      </w:tr>
      <w:tr w:rsidR="00EC4F6F" w:rsidRPr="0081496B" w:rsidTr="00230695">
        <w:tc>
          <w:tcPr>
            <w:tcW w:w="182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Подршка жртвама трговине људима</w:t>
            </w:r>
          </w:p>
        </w:tc>
        <w:tc>
          <w:tcPr>
            <w:tcW w:w="2331"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Одељењске старешине, стручна служба, директор, родитељи / други законски, центар за социјални рад, здравствени центар</w:t>
            </w:r>
          </w:p>
        </w:tc>
        <w:tc>
          <w:tcPr>
            <w:tcW w:w="2084"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 случајевима трговине људима</w:t>
            </w:r>
          </w:p>
        </w:tc>
        <w:tc>
          <w:tcPr>
            <w:tcW w:w="255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подршке</w:t>
            </w:r>
          </w:p>
        </w:tc>
      </w:tr>
      <w:tr w:rsidR="006C7766" w:rsidRPr="0081496B" w:rsidTr="00230695">
        <w:tc>
          <w:tcPr>
            <w:tcW w:w="1822"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Формирање тима за кризне догађаје</w:t>
            </w:r>
          </w:p>
        </w:tc>
        <w:tc>
          <w:tcPr>
            <w:tcW w:w="2331"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 xml:space="preserve">Директор </w:t>
            </w:r>
          </w:p>
        </w:tc>
        <w:tc>
          <w:tcPr>
            <w:tcW w:w="2084"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lang w:val="sr-Latn-CS"/>
              </w:rPr>
              <w:t>У случајевима</w:t>
            </w:r>
            <w:r w:rsidRPr="0081496B">
              <w:rPr>
                <w:rFonts w:ascii="Times New Roman" w:hAnsi="Times New Roman" w:cs="Times New Roman"/>
                <w:sz w:val="24"/>
                <w:szCs w:val="24"/>
              </w:rPr>
              <w:t xml:space="preserve"> кризних догађаја</w:t>
            </w:r>
          </w:p>
        </w:tc>
        <w:tc>
          <w:tcPr>
            <w:tcW w:w="2552" w:type="dxa"/>
            <w:tcBorders>
              <w:top w:val="single" w:sz="4" w:space="0" w:color="000000"/>
              <w:left w:val="single" w:sz="4" w:space="0" w:color="000000"/>
              <w:bottom w:val="single" w:sz="4" w:space="0" w:color="000000"/>
              <w:right w:val="single" w:sz="4" w:space="0" w:color="000000"/>
            </w:tcBorders>
          </w:tcPr>
          <w:p w:rsidR="006C7766" w:rsidRPr="0081496B" w:rsidRDefault="006C7766" w:rsidP="00EC4F6F">
            <w:pPr>
              <w:rPr>
                <w:rFonts w:ascii="Times New Roman" w:hAnsi="Times New Roman" w:cs="Times New Roman"/>
                <w:sz w:val="24"/>
                <w:szCs w:val="24"/>
              </w:rPr>
            </w:pPr>
            <w:r w:rsidRPr="0081496B">
              <w:rPr>
                <w:rFonts w:ascii="Times New Roman" w:hAnsi="Times New Roman" w:cs="Times New Roman"/>
                <w:sz w:val="24"/>
                <w:szCs w:val="24"/>
              </w:rPr>
              <w:t>План и извештај</w:t>
            </w:r>
          </w:p>
        </w:tc>
      </w:tr>
      <w:tr w:rsidR="003071B9" w:rsidRPr="0081496B" w:rsidTr="00230695">
        <w:tc>
          <w:tcPr>
            <w:tcW w:w="1822"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Обуке у сарадњи са ватрогасцима, Црвеним крстом</w:t>
            </w:r>
          </w:p>
        </w:tc>
        <w:tc>
          <w:tcPr>
            <w:tcW w:w="2331" w:type="dxa"/>
            <w:tcBorders>
              <w:top w:val="single" w:sz="4" w:space="0" w:color="000000"/>
              <w:left w:val="single" w:sz="4" w:space="0" w:color="000000"/>
              <w:bottom w:val="single" w:sz="4" w:space="0" w:color="000000"/>
              <w:right w:val="single" w:sz="4" w:space="0" w:color="000000"/>
            </w:tcBorders>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lang w:val="sr-Latn-CS"/>
              </w:rPr>
              <w:t xml:space="preserve">Одељењске старешине, стручна служба, директор, родитељи / други законски, </w:t>
            </w:r>
            <w:r w:rsidRPr="0081496B">
              <w:rPr>
                <w:rFonts w:ascii="Times New Roman" w:hAnsi="Times New Roman" w:cs="Times New Roman"/>
                <w:sz w:val="24"/>
                <w:szCs w:val="24"/>
              </w:rPr>
              <w:t>Црвени крст, ватрогасци</w:t>
            </w:r>
          </w:p>
        </w:tc>
        <w:tc>
          <w:tcPr>
            <w:tcW w:w="2084"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У току школске године</w:t>
            </w:r>
          </w:p>
        </w:tc>
        <w:tc>
          <w:tcPr>
            <w:tcW w:w="2552" w:type="dxa"/>
            <w:tcBorders>
              <w:top w:val="single" w:sz="4" w:space="0" w:color="000000"/>
              <w:left w:val="single" w:sz="4" w:space="0" w:color="000000"/>
              <w:bottom w:val="single" w:sz="4" w:space="0" w:color="000000"/>
              <w:right w:val="single" w:sz="4" w:space="0" w:color="000000"/>
            </w:tcBorders>
          </w:tcPr>
          <w:p w:rsidR="003071B9" w:rsidRPr="0081496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План и извештај</w:t>
            </w:r>
          </w:p>
        </w:tc>
      </w:tr>
    </w:tbl>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p>
    <w:p w:rsidR="00EC4F6F" w:rsidRPr="0081496B" w:rsidRDefault="00EC4F6F" w:rsidP="00031B7B">
      <w:pPr>
        <w:jc w:val="cente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 НАСИЉА И ИНТЕРВЕНЦИЈЕ</w:t>
      </w:r>
    </w:p>
    <w:p w:rsidR="00EC4F6F" w:rsidRPr="0081496B" w:rsidRDefault="00EC4F6F" w:rsidP="00EC4F6F">
      <w:pPr>
        <w:rPr>
          <w:rFonts w:ascii="Times New Roman" w:hAnsi="Times New Roman" w:cs="Times New Roman"/>
          <w:b/>
          <w:sz w:val="24"/>
          <w:szCs w:val="24"/>
        </w:rPr>
      </w:pPr>
      <w:r w:rsidRPr="0081496B">
        <w:rPr>
          <w:rFonts w:ascii="Times New Roman" w:hAnsi="Times New Roman" w:cs="Times New Roman"/>
          <w:b/>
          <w:sz w:val="24"/>
          <w:szCs w:val="24"/>
          <w:lang w:val="sr-Latn-CS"/>
        </w:rPr>
        <w:t>ФИЗИЧКО, ПСИХИЧКО (емоционално), СОЦИЈ</w:t>
      </w:r>
      <w:r w:rsidR="003071B9" w:rsidRPr="0081496B">
        <w:rPr>
          <w:rFonts w:ascii="Times New Roman" w:hAnsi="Times New Roman" w:cs="Times New Roman"/>
          <w:b/>
          <w:sz w:val="24"/>
          <w:szCs w:val="24"/>
          <w:lang w:val="sr-Latn-CS"/>
        </w:rPr>
        <w:t>АЛНО, ДИГИТАЛНО</w:t>
      </w:r>
    </w:p>
    <w:p w:rsidR="00EC4F6F" w:rsidRPr="0081496B" w:rsidRDefault="00EC4F6F" w:rsidP="00EC4F6F">
      <w:pPr>
        <w:rPr>
          <w:rFonts w:ascii="Times New Roman" w:hAnsi="Times New Roman" w:cs="Times New Roman"/>
          <w:color w:val="FF0000"/>
          <w:sz w:val="24"/>
          <w:szCs w:val="24"/>
        </w:rPr>
      </w:pPr>
      <w:r w:rsidRPr="0081496B">
        <w:rPr>
          <w:rFonts w:ascii="Times New Roman" w:hAnsi="Times New Roman" w:cs="Times New Roman"/>
          <w:color w:val="FF0000"/>
          <w:sz w:val="24"/>
          <w:szCs w:val="24"/>
          <w:lang w:val="sr-Latn-CS"/>
        </w:rPr>
        <w:tab/>
      </w:r>
      <w:r w:rsidRPr="0081496B">
        <w:rPr>
          <w:rFonts w:ascii="Times New Roman" w:hAnsi="Times New Roman" w:cs="Times New Roman"/>
          <w:sz w:val="24"/>
          <w:szCs w:val="24"/>
          <w:lang w:val="sr-Latn-CS"/>
        </w:rPr>
        <w:t>Насиље може бити и злоупотреба, сексуално насиље, насилни екстремитизам, трговина људима,експл</w:t>
      </w:r>
      <w:r w:rsidR="003071B9" w:rsidRPr="0081496B">
        <w:rPr>
          <w:rFonts w:ascii="Times New Roman" w:hAnsi="Times New Roman" w:cs="Times New Roman"/>
          <w:sz w:val="24"/>
          <w:szCs w:val="24"/>
          <w:lang w:val="sr-Latn-CS"/>
        </w:rPr>
        <w:t>оатација детета и ученика</w:t>
      </w:r>
      <w:r w:rsidR="003071B9" w:rsidRPr="0081496B">
        <w:rPr>
          <w:rFonts w:ascii="Times New Roman" w:hAnsi="Times New Roman" w:cs="Times New Roman"/>
          <w:sz w:val="24"/>
          <w:szCs w:val="24"/>
        </w:rPr>
        <w:t xml:space="preserve">, </w:t>
      </w:r>
      <w:r w:rsidR="003071B9" w:rsidRPr="0081496B">
        <w:rPr>
          <w:rFonts w:ascii="Times New Roman" w:hAnsi="Times New Roman" w:cs="Times New Roman"/>
          <w:bCs/>
          <w:sz w:val="24"/>
          <w:szCs w:val="24"/>
        </w:rPr>
        <w:t>занемаривање и немарно поступање, кризни догађај</w:t>
      </w:r>
      <w:r w:rsidR="003071B9" w:rsidRPr="0081496B">
        <w:rPr>
          <w:rFonts w:ascii="Times New Roman" w:hAnsi="Times New Roman" w:cs="Times New Roman"/>
          <w:sz w:val="24"/>
          <w:szCs w:val="24"/>
        </w:rPr>
        <w:t> </w:t>
      </w:r>
      <w:r w:rsidR="003071B9" w:rsidRPr="0081496B">
        <w:rPr>
          <w:rFonts w:ascii="Times New Roman" w:hAnsi="Times New Roman" w:cs="Times New Roman"/>
          <w:sz w:val="24"/>
          <w:szCs w:val="24"/>
          <w:lang w:val="sr-Latn-CS"/>
        </w:rPr>
        <w:t xml:space="preserve"> и сл.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60"/>
        <w:gridCol w:w="3056"/>
        <w:gridCol w:w="2915"/>
      </w:tblGrid>
      <w:tr w:rsidR="003071B9" w:rsidRPr="0081496B" w:rsidTr="00230695">
        <w:trPr>
          <w:trHeight w:val="572"/>
        </w:trPr>
        <w:tc>
          <w:tcPr>
            <w:tcW w:w="296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ПРВИ НИВО</w:t>
            </w:r>
          </w:p>
        </w:tc>
        <w:tc>
          <w:tcPr>
            <w:tcW w:w="3056"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91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ФИЗИЧКО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ударање чврга, гурање, штипање, гребање, гађање, чупање, уједање, саплитање, шутирање, прљање, уништавање ствари и сл.</w:t>
            </w:r>
          </w:p>
          <w:p w:rsidR="00EC4F6F" w:rsidRPr="0081496B" w:rsidRDefault="00EC4F6F" w:rsidP="003071B9">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w:t>
            </w:r>
            <w:r w:rsidRPr="0081496B">
              <w:rPr>
                <w:rFonts w:ascii="Times New Roman" w:hAnsi="Times New Roman" w:cs="Times New Roman"/>
                <w:sz w:val="24"/>
                <w:szCs w:val="24"/>
              </w:rPr>
              <w:lastRenderedPageBreak/>
              <w:t>одељењском заједницом, групом ученика и индивидуално. одељењски старешина може консултовати и психолога/педагога школе за подршку по потреби.</w:t>
            </w:r>
          </w:p>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p w:rsidR="00EC4F6F" w:rsidRPr="0081496B" w:rsidRDefault="00EC4F6F" w:rsidP="00EC4F6F">
            <w:pPr>
              <w:rPr>
                <w:rFonts w:ascii="Times New Roman" w:hAnsi="Times New Roman" w:cs="Times New Roman"/>
                <w:sz w:val="24"/>
                <w:szCs w:val="24"/>
                <w:lang w:val="sr-Latn-CS"/>
              </w:rPr>
            </w:pP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ПСИХИЧКО (емоционално)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омаловажавање, оговарање, вређање, ругање, називање погрдним именима, псовање, етикетирањe, имитирање, „прозивање” и сл.</w:t>
            </w:r>
          </w:p>
          <w:p w:rsidR="00EC4F6F" w:rsidRPr="0081496B" w:rsidRDefault="00EC4F6F" w:rsidP="00EC4F6F">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w:t>
            </w:r>
            <w:r w:rsidRPr="0081496B">
              <w:rPr>
                <w:rFonts w:ascii="Times New Roman" w:hAnsi="Times New Roman" w:cs="Times New Roman"/>
                <w:sz w:val="24"/>
                <w:szCs w:val="24"/>
              </w:rPr>
              <w:lastRenderedPageBreak/>
              <w:t>индивидуално. одељењски 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СОЦИЈАЛНО НАСИЉЕ И ЗЛОСТАВЉАЊЕ</w:t>
            </w:r>
          </w:p>
        </w:tc>
        <w:tc>
          <w:tcPr>
            <w:tcW w:w="3056" w:type="dxa"/>
            <w:tcBorders>
              <w:top w:val="single" w:sz="4" w:space="0" w:color="000000"/>
              <w:left w:val="single" w:sz="4" w:space="0" w:color="000000"/>
              <w:bottom w:val="single" w:sz="4" w:space="0" w:color="000000"/>
              <w:right w:val="single" w:sz="4" w:space="0" w:color="000000"/>
            </w:tcBorders>
            <w:hideMark/>
          </w:tcPr>
          <w:p w:rsidR="00EC4F6F" w:rsidRPr="0081496B" w:rsidRDefault="003071B9" w:rsidP="00EC4F6F">
            <w:pPr>
              <w:rPr>
                <w:rFonts w:ascii="Times New Roman" w:hAnsi="Times New Roman" w:cs="Times New Roman"/>
                <w:sz w:val="24"/>
                <w:szCs w:val="24"/>
                <w:lang w:val="sr-Latn-CS"/>
              </w:rPr>
            </w:pPr>
            <w:r w:rsidRPr="0081496B">
              <w:rPr>
                <w:rFonts w:ascii="Times New Roman" w:hAnsi="Times New Roman" w:cs="Times New Roman"/>
                <w:sz w:val="24"/>
                <w:szCs w:val="24"/>
              </w:rPr>
              <w:t>добацивање, подсмевање, искључивање из групе или заједничких активности, фаворизовање на основу различитости, ширење гласина и сл</w:t>
            </w: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xml:space="preserve">,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w:t>
            </w:r>
            <w:r w:rsidRPr="0081496B">
              <w:rPr>
                <w:rFonts w:ascii="Times New Roman" w:hAnsi="Times New Roman" w:cs="Times New Roman"/>
                <w:sz w:val="24"/>
                <w:szCs w:val="24"/>
              </w:rPr>
              <w:lastRenderedPageBreak/>
              <w:t>школе за подршку по потреби.</w:t>
            </w:r>
          </w:p>
          <w:p w:rsidR="00EC4F6F" w:rsidRPr="007D27A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Изузетно, ако се насилно 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477CAC" w:rsidP="00477CAC">
            <w:pPr>
              <w:rPr>
                <w:rFonts w:ascii="Times New Roman" w:hAnsi="Times New Roman" w:cs="Times New Roman"/>
                <w:sz w:val="24"/>
                <w:szCs w:val="24"/>
              </w:rPr>
            </w:pPr>
            <w:r w:rsidRPr="0081496B">
              <w:rPr>
                <w:rFonts w:ascii="Times New Roman" w:hAnsi="Times New Roman" w:cs="Times New Roman"/>
                <w:sz w:val="24"/>
                <w:szCs w:val="24"/>
                <w:lang w:val="sr-Latn-CS"/>
              </w:rPr>
              <w:lastRenderedPageBreak/>
              <w:t xml:space="preserve">СЕКСУАЛНО НАСИЉЕ </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добацивање, псовање, ласцивни коментари, ширење прича, етикетирање, сексуално недвосмислена гестикулација и сл.</w:t>
            </w:r>
          </w:p>
          <w:p w:rsidR="00EC4F6F" w:rsidRPr="0081496B" w:rsidRDefault="00EC4F6F" w:rsidP="003071B9">
            <w:pPr>
              <w:rPr>
                <w:rFonts w:ascii="Times New Roman" w:hAnsi="Times New Roman" w:cs="Times New Roman"/>
                <w:sz w:val="24"/>
                <w:szCs w:val="24"/>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 xml:space="preserve">Изузетно, ако се насилно </w:t>
            </w:r>
            <w:r w:rsidRPr="0081496B">
              <w:rPr>
                <w:rFonts w:ascii="Times New Roman" w:hAnsi="Times New Roman" w:cs="Times New Roman"/>
                <w:sz w:val="24"/>
                <w:szCs w:val="24"/>
              </w:rPr>
              <w:lastRenderedPageBreak/>
              <w:t>понашање понавља, ако појачани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r w:rsidR="00EC4F6F" w:rsidRPr="0081496B" w:rsidTr="00230695">
        <w:tc>
          <w:tcPr>
            <w:tcW w:w="2960"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ДИГИТАЛНО НАСИЉЕ (злоупотреба информационих технологија и других комуникацијских програма)</w:t>
            </w:r>
          </w:p>
        </w:tc>
        <w:tc>
          <w:tcPr>
            <w:tcW w:w="3056"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sz w:val="24"/>
                <w:szCs w:val="24"/>
              </w:rPr>
              <w:t>узнемиравајуће позивање, слање узнемиравајућих порука смс-ом, ммс-ом или путем аудиовизуелних снимака и сл.</w:t>
            </w:r>
          </w:p>
          <w:p w:rsidR="00EC4F6F" w:rsidRPr="0081496B" w:rsidRDefault="00EC4F6F" w:rsidP="00EC4F6F">
            <w:pPr>
              <w:rPr>
                <w:rFonts w:ascii="Times New Roman" w:hAnsi="Times New Roman" w:cs="Times New Roman"/>
                <w:sz w:val="24"/>
                <w:szCs w:val="24"/>
                <w:lang w:val="sr-Latn-CS"/>
              </w:rPr>
            </w:pPr>
          </w:p>
        </w:tc>
        <w:tc>
          <w:tcPr>
            <w:tcW w:w="2915" w:type="dxa"/>
            <w:tcBorders>
              <w:top w:val="single" w:sz="4" w:space="0" w:color="000000"/>
              <w:left w:val="single" w:sz="4" w:space="0" w:color="000000"/>
              <w:bottom w:val="single" w:sz="4" w:space="0" w:color="000000"/>
              <w:right w:val="single" w:sz="4" w:space="0" w:color="000000"/>
            </w:tcBorders>
            <w:hideMark/>
          </w:tcPr>
          <w:p w:rsidR="003071B9" w:rsidRPr="0081496B" w:rsidRDefault="003071B9" w:rsidP="003071B9">
            <w:pPr>
              <w:rPr>
                <w:rFonts w:ascii="Times New Roman" w:hAnsi="Times New Roman" w:cs="Times New Roman"/>
                <w:sz w:val="24"/>
                <w:szCs w:val="24"/>
              </w:rPr>
            </w:pPr>
            <w:r w:rsidRPr="0081496B">
              <w:rPr>
                <w:rFonts w:ascii="Times New Roman" w:hAnsi="Times New Roman" w:cs="Times New Roman"/>
                <w:b/>
                <w:bCs/>
                <w:sz w:val="24"/>
                <w:szCs w:val="24"/>
              </w:rPr>
              <w:t>На првом нивоу</w:t>
            </w:r>
            <w:r w:rsidRPr="0081496B">
              <w:rPr>
                <w:rFonts w:ascii="Times New Roman" w:hAnsi="Times New Roman" w:cs="Times New Roman"/>
                <w:sz w:val="24"/>
                <w:szCs w:val="24"/>
              </w:rPr>
              <w:t>, који по правилу процењује одељењски старешина, односно васпитач у дому ученика,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одељењски старешина може консултовати и психолога/педагога школе за подршку по потреби.</w:t>
            </w:r>
          </w:p>
          <w:p w:rsidR="00EC4F6F" w:rsidRPr="007D27AB" w:rsidRDefault="003071B9" w:rsidP="00EC4F6F">
            <w:pPr>
              <w:rPr>
                <w:rFonts w:ascii="Times New Roman" w:hAnsi="Times New Roman" w:cs="Times New Roman"/>
                <w:sz w:val="24"/>
                <w:szCs w:val="24"/>
              </w:rPr>
            </w:pPr>
            <w:r w:rsidRPr="0081496B">
              <w:rPr>
                <w:rFonts w:ascii="Times New Roman" w:hAnsi="Times New Roman" w:cs="Times New Roman"/>
                <w:sz w:val="24"/>
                <w:szCs w:val="24"/>
              </w:rPr>
              <w:t xml:space="preserve">Изузетно, ако се насилно понашање понавља, ако појачани васпитни рад није био делотворан, ако су последице теже, ако је </w:t>
            </w:r>
            <w:r w:rsidRPr="0081496B">
              <w:rPr>
                <w:rFonts w:ascii="Times New Roman" w:hAnsi="Times New Roman" w:cs="Times New Roman"/>
                <w:sz w:val="24"/>
                <w:szCs w:val="24"/>
              </w:rPr>
              <w:lastRenderedPageBreak/>
              <w:t>у питању насиље и злостављање од стране групе према појединцу или ако исто дете и ученик трпи поновљено насиље и злостављање одељенски старешина укључује тим за заштиту. Tим за заштиту у складу са информацијама процењује ниво и предузима даље активности.</w:t>
            </w:r>
          </w:p>
        </w:tc>
      </w:tr>
    </w:tbl>
    <w:p w:rsidR="00EC4F6F" w:rsidRPr="007D27AB" w:rsidRDefault="00EC4F6F" w:rsidP="00EC4F6F">
      <w:pPr>
        <w:rPr>
          <w:rFonts w:ascii="Times New Roman" w:hAnsi="Times New Roman" w:cs="Times New Roman"/>
          <w:sz w:val="24"/>
          <w:szCs w:val="24"/>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7"/>
        <w:gridCol w:w="2977"/>
        <w:gridCol w:w="2977"/>
      </w:tblGrid>
      <w:tr w:rsidR="00AE43C3" w:rsidRPr="0081496B" w:rsidTr="00230695">
        <w:trPr>
          <w:trHeight w:val="592"/>
        </w:trPr>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230695">
            <w:pPr>
              <w:ind w:firstLine="23"/>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ДРУГИ  НИВО</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97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ФИЗИЧКО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шамарање, ударање, гажење, цепање одела, „шутке”, затварање, пљување, отимање и уништавање имовине, измицање столице, чупање за уши и косу и сл.</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ПСИХИЧКО (емоционално)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уцењивање, претње, неправедно кажњавање, забрана комуницирања, искључивање, манипулисање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AE43C3">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Активности предузима одељењски старешина, у сарадњи са педагогом, психологом, тимом за заштиту и директором уз обавезно учешће родитеља у </w:t>
            </w: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СОЦИЈАЛНО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 xml:space="preserve">сплеткарење, ускраћивање пажње од стране групе (игнорисање), </w:t>
            </w:r>
            <w:r w:rsidRPr="0081496B">
              <w:rPr>
                <w:rFonts w:ascii="Times New Roman" w:hAnsi="Times New Roman" w:cs="Times New Roman"/>
                <w:sz w:val="24"/>
                <w:szCs w:val="24"/>
              </w:rPr>
              <w:lastRenderedPageBreak/>
              <w:t>неукључивање, неприхватање, манипулисање, искоришћавање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lastRenderedPageBreak/>
              <w:t>На другом нивоу</w:t>
            </w:r>
            <w:r w:rsidRPr="0081496B">
              <w:rPr>
                <w:rFonts w:ascii="Times New Roman" w:hAnsi="Times New Roman" w:cs="Times New Roman"/>
                <w:sz w:val="24"/>
                <w:szCs w:val="24"/>
              </w:rPr>
              <w:t xml:space="preserve">, по правилу, активности предузима одељењски </w:t>
            </w:r>
            <w:r w:rsidRPr="0081496B">
              <w:rPr>
                <w:rFonts w:ascii="Times New Roman" w:hAnsi="Times New Roman" w:cs="Times New Roman"/>
                <w:sz w:val="24"/>
                <w:szCs w:val="24"/>
              </w:rPr>
              <w:lastRenderedPageBreak/>
              <w:t>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СЕКСУАЛНО НАСИЉЕ И ЗЛОСТАВЉАЊЕ</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sz w:val="24"/>
                <w:szCs w:val="24"/>
              </w:rPr>
              <w:t>сексуално додиривање, показивање порнографског материјала, показивање интимних делова тела, свлачење и сл.</w:t>
            </w:r>
          </w:p>
          <w:p w:rsidR="00EC4F6F" w:rsidRPr="0081496B" w:rsidRDefault="00EC4F6F" w:rsidP="00EC4F6F">
            <w:pPr>
              <w:rPr>
                <w:rFonts w:ascii="Times New Roman" w:hAnsi="Times New Roman" w:cs="Times New Roman"/>
                <w:sz w:val="24"/>
                <w:szCs w:val="24"/>
                <w:lang w:val="sr-Latn-CS"/>
              </w:rPr>
            </w:pP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r w:rsidR="00AE43C3" w:rsidRPr="0081496B" w:rsidTr="00230695">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AE43C3">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ДИГИТАЛНО НАСИЉЕ (злоупотреба информационих технологија</w:t>
            </w:r>
            <w:r w:rsidR="00AE43C3" w:rsidRPr="0081496B">
              <w:rPr>
                <w:rFonts w:ascii="Times New Roman" w:hAnsi="Times New Roman" w:cs="Times New Roman"/>
                <w:sz w:val="24"/>
                <w:szCs w:val="24"/>
              </w:rPr>
              <w:t>, друштвених мрежа и других дигиталних канала комуникације</w:t>
            </w:r>
            <w:r w:rsidRPr="0081496B">
              <w:rPr>
                <w:rFonts w:ascii="Times New Roman" w:hAnsi="Times New Roman" w:cs="Times New Roman"/>
                <w:sz w:val="24"/>
                <w:szCs w:val="24"/>
                <w:lang w:val="sr-Latn-CS"/>
              </w:rPr>
              <w:t xml:space="preserve"> и)</w:t>
            </w:r>
          </w:p>
        </w:tc>
        <w:tc>
          <w:tcPr>
            <w:tcW w:w="2977" w:type="dxa"/>
            <w:tcBorders>
              <w:top w:val="single" w:sz="4" w:space="0" w:color="000000"/>
              <w:left w:val="single" w:sz="4" w:space="0" w:color="000000"/>
              <w:bottom w:val="single" w:sz="4" w:space="0" w:color="000000"/>
              <w:right w:val="single" w:sz="4" w:space="0" w:color="000000"/>
            </w:tcBorders>
            <w:hideMark/>
          </w:tcPr>
          <w:p w:rsidR="00EC4F6F" w:rsidRPr="0081496B" w:rsidRDefault="00AE43C3" w:rsidP="00EC4F6F">
            <w:pPr>
              <w:rPr>
                <w:rFonts w:ascii="Times New Roman" w:hAnsi="Times New Roman" w:cs="Times New Roman"/>
                <w:sz w:val="24"/>
                <w:szCs w:val="24"/>
                <w:lang w:val="sr-Latn-CS"/>
              </w:rPr>
            </w:pPr>
            <w:r w:rsidRPr="0081496B">
              <w:rPr>
                <w:rFonts w:ascii="Times New Roman" w:hAnsi="Times New Roman" w:cs="Times New Roman"/>
                <w:sz w:val="24"/>
                <w:szCs w:val="24"/>
              </w:rPr>
              <w:t>оглашавање, снимање и слање видео записа, злоупотреба друштвених мрежа, блогова, форумa и четовања у циљу вређања, исмевања и подстицање угрожавања достојанства личности снимање камером појединаца против њихове воље, снимање камером насилних сцена, дистрибуирање снимака и сл.</w:t>
            </w:r>
          </w:p>
        </w:tc>
        <w:tc>
          <w:tcPr>
            <w:tcW w:w="2977" w:type="dxa"/>
            <w:tcBorders>
              <w:top w:val="single" w:sz="4" w:space="0" w:color="000000"/>
              <w:left w:val="single" w:sz="4" w:space="0" w:color="000000"/>
              <w:bottom w:val="single" w:sz="4" w:space="0" w:color="000000"/>
              <w:right w:val="single" w:sz="4" w:space="0" w:color="000000"/>
            </w:tcBorders>
            <w:hideMark/>
          </w:tcPr>
          <w:p w:rsidR="00AE43C3" w:rsidRPr="0081496B" w:rsidRDefault="00AE43C3" w:rsidP="00AE43C3">
            <w:pPr>
              <w:rPr>
                <w:rFonts w:ascii="Times New Roman" w:hAnsi="Times New Roman" w:cs="Times New Roman"/>
                <w:sz w:val="24"/>
                <w:szCs w:val="24"/>
              </w:rPr>
            </w:pPr>
            <w:r w:rsidRPr="0081496B">
              <w:rPr>
                <w:rFonts w:ascii="Times New Roman" w:hAnsi="Times New Roman" w:cs="Times New Roman"/>
                <w:b/>
                <w:bCs/>
                <w:sz w:val="24"/>
                <w:szCs w:val="24"/>
              </w:rPr>
              <w:t>На другом нивоу</w:t>
            </w:r>
            <w:r w:rsidRPr="0081496B">
              <w:rPr>
                <w:rFonts w:ascii="Times New Roman" w:hAnsi="Times New Roman" w:cs="Times New Roman"/>
                <w:sz w:val="24"/>
                <w:szCs w:val="24"/>
              </w:rPr>
              <w:t>, по правилу, активности предузима одељењски старешина, односно васпитач у дому ученика, у сарадњи са тимом за заштиту и обавезно учешће родитеља ученика, у смислу појачаног васпитног рада, као и могућност предлагања покретања васпитно-дисциплинског поступка.</w:t>
            </w:r>
          </w:p>
          <w:p w:rsidR="00EC4F6F" w:rsidRPr="0081496B" w:rsidRDefault="00EC4F6F" w:rsidP="00EC4F6F">
            <w:pPr>
              <w:rPr>
                <w:rFonts w:ascii="Times New Roman" w:hAnsi="Times New Roman" w:cs="Times New Roman"/>
                <w:sz w:val="24"/>
                <w:szCs w:val="24"/>
                <w:lang w:val="sr-Latn-CS"/>
              </w:rPr>
            </w:pPr>
          </w:p>
        </w:tc>
      </w:tr>
    </w:tbl>
    <w:p w:rsidR="00EC4F6F" w:rsidRPr="0081496B" w:rsidRDefault="00EC4F6F" w:rsidP="00EC4F6F">
      <w:pPr>
        <w:rPr>
          <w:rFonts w:ascii="Times New Roman" w:hAnsi="Times New Roman" w:cs="Times New Roman"/>
          <w:color w:val="FF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3"/>
        <w:gridCol w:w="3091"/>
        <w:gridCol w:w="2867"/>
      </w:tblGrid>
      <w:tr w:rsidR="00EC4F6F" w:rsidRPr="0081496B" w:rsidTr="00230695">
        <w:trPr>
          <w:trHeight w:val="607"/>
        </w:trPr>
        <w:tc>
          <w:tcPr>
            <w:tcW w:w="2973"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lastRenderedPageBreak/>
              <w:t>ТРЕЋИ  НИВО</w:t>
            </w:r>
          </w:p>
        </w:tc>
        <w:tc>
          <w:tcPr>
            <w:tcW w:w="309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Облици</w:t>
            </w:r>
          </w:p>
        </w:tc>
        <w:tc>
          <w:tcPr>
            <w:tcW w:w="286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Интервенције</w:t>
            </w:r>
          </w:p>
        </w:tc>
      </w:tr>
      <w:tr w:rsidR="00EC4F6F"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ФИЗИЧКО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477CAC" w:rsidRPr="0081496B" w:rsidRDefault="00477CAC" w:rsidP="00477CAC">
            <w:pPr>
              <w:rPr>
                <w:rFonts w:ascii="Times New Roman" w:hAnsi="Times New Roman" w:cs="Times New Roman"/>
                <w:sz w:val="24"/>
                <w:szCs w:val="24"/>
              </w:rPr>
            </w:pPr>
            <w:r w:rsidRPr="0081496B">
              <w:rPr>
                <w:rFonts w:ascii="Times New Roman" w:hAnsi="Times New Roman" w:cs="Times New Roman"/>
                <w:sz w:val="24"/>
                <w:szCs w:val="24"/>
              </w:rPr>
              <w:t>туча, дављење, бацање, проузроковање опекотина и других повреда, ускраћивање хране и сна, излагање ниским температурама, напад оружјем и сл.</w:t>
            </w:r>
          </w:p>
          <w:p w:rsidR="00EC4F6F" w:rsidRPr="0081496B" w:rsidRDefault="00EC4F6F" w:rsidP="00477CAC">
            <w:pPr>
              <w:rPr>
                <w:rFonts w:ascii="Times New Roman" w:hAnsi="Times New Roman" w:cs="Times New Roman"/>
                <w:sz w:val="24"/>
                <w:szCs w:val="24"/>
                <w:lang w:val="sr-Latn-CS"/>
              </w:rPr>
            </w:pPr>
          </w:p>
        </w:tc>
        <w:tc>
          <w:tcPr>
            <w:tcW w:w="2867" w:type="dxa"/>
            <w:tcBorders>
              <w:top w:val="single" w:sz="4" w:space="0" w:color="000000"/>
              <w:left w:val="single" w:sz="4" w:space="0" w:color="000000"/>
              <w:bottom w:val="single" w:sz="4" w:space="0" w:color="000000"/>
              <w:right w:val="single" w:sz="4" w:space="0" w:color="000000"/>
            </w:tcBorders>
            <w:hideMark/>
          </w:tcPr>
          <w:p w:rsidR="00477CAC" w:rsidRPr="0081496B" w:rsidRDefault="00477CAC" w:rsidP="00477CAC">
            <w:pPr>
              <w:rPr>
                <w:rFonts w:ascii="Times New Roman" w:hAnsi="Times New Roman" w:cs="Times New Roman"/>
                <w:sz w:val="24"/>
                <w:szCs w:val="24"/>
              </w:rPr>
            </w:pPr>
            <w:r w:rsidRPr="0081496B">
              <w:rPr>
                <w:rFonts w:ascii="Times New Roman" w:hAnsi="Times New Roman" w:cs="Times New Roman"/>
                <w:b/>
                <w:bCs/>
                <w:sz w:val="24"/>
                <w:szCs w:val="24"/>
              </w:rPr>
              <w:t>На трећем нивоу</w:t>
            </w:r>
            <w:r w:rsidRPr="0081496B">
              <w:rPr>
                <w:rFonts w:ascii="Times New Roman" w:hAnsi="Times New Roman" w:cs="Times New Roman"/>
                <w:sz w:val="24"/>
                <w:szCs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p w:rsidR="00B55713" w:rsidRPr="0081496B" w:rsidRDefault="00B55713" w:rsidP="00B55713">
            <w:pPr>
              <w:rPr>
                <w:rFonts w:ascii="Times New Roman" w:hAnsi="Times New Roman" w:cs="Times New Roman"/>
                <w:sz w:val="24"/>
                <w:szCs w:val="24"/>
              </w:rPr>
            </w:pPr>
            <w:r w:rsidRPr="0081496B">
              <w:rPr>
                <w:rFonts w:ascii="Times New Roman" w:hAnsi="Times New Roman" w:cs="Times New Roman"/>
                <w:sz w:val="24"/>
                <w:szCs w:val="24"/>
              </w:rPr>
              <w:t>Када је ученик са сметњама у развоју и инвалидитетом учесник ситуације насиља 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p w:rsidR="00B55713" w:rsidRPr="0081496B" w:rsidRDefault="00B55713" w:rsidP="00B55713">
            <w:pPr>
              <w:rPr>
                <w:rFonts w:ascii="Times New Roman" w:hAnsi="Times New Roman" w:cs="Times New Roman"/>
                <w:sz w:val="24"/>
                <w:szCs w:val="24"/>
              </w:rPr>
            </w:pPr>
            <w:r w:rsidRPr="0081496B">
              <w:rPr>
                <w:rFonts w:ascii="Times New Roman" w:hAnsi="Times New Roman" w:cs="Times New Roman"/>
                <w:sz w:val="24"/>
                <w:szCs w:val="24"/>
              </w:rPr>
              <w:t xml:space="preserve">Када родитељ чини насиље, злостављање или занемаривање детета и </w:t>
            </w:r>
            <w:r w:rsidRPr="0081496B">
              <w:rPr>
                <w:rFonts w:ascii="Times New Roman" w:hAnsi="Times New Roman" w:cs="Times New Roman"/>
                <w:sz w:val="24"/>
                <w:szCs w:val="24"/>
              </w:rPr>
              <w:lastRenderedPageBreak/>
              <w:t>када његово укључивање у поступак није у најбољем интересу детета установа обавезно укључује надлежни центар за социјални рад.</w:t>
            </w:r>
          </w:p>
          <w:p w:rsidR="00EC4F6F" w:rsidRPr="007D27AB" w:rsidRDefault="00547519" w:rsidP="00B55713">
            <w:pPr>
              <w:rPr>
                <w:rFonts w:ascii="Times New Roman" w:hAnsi="Times New Roman" w:cs="Times New Roman"/>
                <w:sz w:val="24"/>
                <w:szCs w:val="24"/>
              </w:rPr>
            </w:pPr>
            <w:r w:rsidRPr="0081496B">
              <w:rPr>
                <w:rFonts w:ascii="Times New Roman" w:hAnsi="Times New Roman" w:cs="Times New Roman"/>
                <w:sz w:val="24"/>
                <w:szCs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ПСИХИЧКО (емоционално)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застрашивање, уцењивање уз озбиљну претњу, изнуђивање новца или ствари, ограничавање кретања, навођење на коришћење наркотичких средстава и психоактивних супстанци, укључивање у деструктивне групе и организације и сл.</w:t>
            </w:r>
          </w:p>
          <w:p w:rsidR="003A24C4" w:rsidRPr="0081496B" w:rsidRDefault="003A24C4" w:rsidP="00477CAC">
            <w:pPr>
              <w:rPr>
                <w:rFonts w:ascii="Times New Roman" w:hAnsi="Times New Roman" w:cs="Times New Roman"/>
                <w:sz w:val="24"/>
                <w:szCs w:val="24"/>
                <w:lang w:val="sr-Latn-CS"/>
              </w:rPr>
            </w:pP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b/>
                <w:bCs/>
                <w:sz w:val="24"/>
                <w:szCs w:val="24"/>
              </w:rPr>
              <w:t>На трећем нивоу</w:t>
            </w:r>
            <w:r w:rsidRPr="0081496B">
              <w:rPr>
                <w:rFonts w:ascii="Times New Roman" w:hAnsi="Times New Roman" w:cs="Times New Roman"/>
                <w:sz w:val="24"/>
                <w:szCs w:val="24"/>
              </w:rPr>
              <w:t>, по правилу, активности предузима директор са тимом за заштиту, уз обавезно укључивање родитеља и надлежних органа и организација (центар за социјални рад, здравствена служба, полиција, јавно тужилаштво и друге надлежне организације). На трећем нивоу обавезно се покреће васпитно-дисциплински поступак.</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lang w:val="sr-Latn-CS"/>
              </w:rPr>
              <w:t xml:space="preserve">СОЦИЈАЛНО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претње, изолација, малтретирање групе према појединцу или групи, организовање затворених група (кланова) које има за последицу повређивање других и сл.</w:t>
            </w:r>
          </w:p>
          <w:p w:rsidR="003A24C4" w:rsidRPr="0081496B" w:rsidRDefault="003A24C4" w:rsidP="00477CAC">
            <w:pPr>
              <w:rPr>
                <w:rFonts w:ascii="Times New Roman" w:hAnsi="Times New Roman" w:cs="Times New Roman"/>
                <w:sz w:val="24"/>
                <w:szCs w:val="24"/>
              </w:rPr>
            </w:pP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lastRenderedPageBreak/>
              <w:t xml:space="preserve">Када је ученик са сметњама у развоју и инвалидитетом учесник ситуације насиља неопходна је сарадња тима за заштиту и тима за инклузивно </w:t>
            </w:r>
            <w:r w:rsidRPr="0081496B">
              <w:rPr>
                <w:rFonts w:ascii="Times New Roman" w:hAnsi="Times New Roman" w:cs="Times New Roman"/>
                <w:sz w:val="24"/>
                <w:szCs w:val="24"/>
              </w:rPr>
              <w:lastRenderedPageBreak/>
              <w:t>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складу са проценом потреба за подршком.</w:t>
            </w:r>
          </w:p>
        </w:tc>
      </w:tr>
      <w:tr w:rsidR="003A24C4" w:rsidRPr="0081496B" w:rsidTr="00230695">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477CAC">
            <w:pPr>
              <w:rPr>
                <w:rFonts w:ascii="Times New Roman" w:hAnsi="Times New Roman" w:cs="Times New Roman"/>
                <w:color w:val="FF0000"/>
                <w:sz w:val="24"/>
                <w:szCs w:val="24"/>
                <w:lang w:val="sr-Latn-CS"/>
              </w:rPr>
            </w:pPr>
            <w:r w:rsidRPr="0081496B">
              <w:rPr>
                <w:rFonts w:ascii="Times New Roman" w:hAnsi="Times New Roman" w:cs="Times New Roman"/>
                <w:sz w:val="24"/>
                <w:szCs w:val="24"/>
                <w:lang w:val="sr-Latn-CS"/>
              </w:rPr>
              <w:lastRenderedPageBreak/>
              <w:t xml:space="preserve">СЕКСУАЛНО НАСИЉЕ </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7D27AB" w:rsidRDefault="003A24C4" w:rsidP="00477CAC">
            <w:pPr>
              <w:rPr>
                <w:rFonts w:ascii="Times New Roman" w:hAnsi="Times New Roman" w:cs="Times New Roman"/>
                <w:sz w:val="24"/>
                <w:szCs w:val="24"/>
              </w:rPr>
            </w:pPr>
            <w:r w:rsidRPr="0081496B">
              <w:rPr>
                <w:rFonts w:ascii="Times New Roman" w:hAnsi="Times New Roman" w:cs="Times New Roman"/>
                <w:sz w:val="24"/>
                <w:szCs w:val="24"/>
              </w:rPr>
              <w:t>завођење ученика од стране запослених, злоупотреба ауторитета, поверења, или утицаја над дететом/учеником подвођење, навођење, изнуђивање и принуда на сексуални чин, силовање, инцест и сл.</w:t>
            </w: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Када родитељ чини насиље, злостављање или занемаривање детета и када његово укључивање у поступак није у најбољем интересу детета установа обавезно укључује надлежни центар за социјални рад.</w:t>
            </w:r>
          </w:p>
        </w:tc>
      </w:tr>
      <w:tr w:rsidR="003A24C4" w:rsidRPr="0081496B" w:rsidTr="007D27AB">
        <w:trPr>
          <w:trHeight w:val="3910"/>
        </w:trPr>
        <w:tc>
          <w:tcPr>
            <w:tcW w:w="2973"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ДИГИТАЛНО НАСИЉЕ (злоупотреба информационих технологија и других комуникацијских програма)</w:t>
            </w:r>
          </w:p>
        </w:tc>
        <w:tc>
          <w:tcPr>
            <w:tcW w:w="3091" w:type="dxa"/>
            <w:tcBorders>
              <w:top w:val="single" w:sz="4" w:space="0" w:color="000000"/>
              <w:left w:val="single" w:sz="4" w:space="0" w:color="000000"/>
              <w:bottom w:val="single" w:sz="4" w:space="0" w:color="000000"/>
              <w:right w:val="single" w:sz="4" w:space="0" w:color="000000"/>
            </w:tcBorders>
            <w:hideMark/>
          </w:tcPr>
          <w:p w:rsidR="003A24C4" w:rsidRPr="007D27AB" w:rsidRDefault="003A24C4" w:rsidP="00EC4F6F">
            <w:pPr>
              <w:rPr>
                <w:rFonts w:ascii="Times New Roman" w:hAnsi="Times New Roman" w:cs="Times New Roman"/>
                <w:sz w:val="24"/>
                <w:szCs w:val="24"/>
              </w:rPr>
            </w:pPr>
            <w:r w:rsidRPr="0081496B">
              <w:rPr>
                <w:rFonts w:ascii="Times New Roman" w:hAnsi="Times New Roman" w:cs="Times New Roman"/>
                <w:sz w:val="24"/>
                <w:szCs w:val="24"/>
              </w:rPr>
              <w:t>злоупотреба друштвених мрежа, блогова, форумa и четовања у циљу слања претњи и угрожавања сигурности, снимање камером насилних сцена, дистрибуирање снимака и слика, снимање насилних сцена, дистрибуирање снимака и слика, дечија порнографија и сл.</w:t>
            </w:r>
          </w:p>
        </w:tc>
        <w:tc>
          <w:tcPr>
            <w:tcW w:w="2867"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Ако постоји сумња или сазнање о насиљу, злостављању и занемаривању детета и ученика у породици, директор без одлагања обавештава надлежно јавно тужилаштво, полицију и центар за социјални рад који предузимају даље мере у складу са законом.</w:t>
            </w:r>
          </w:p>
        </w:tc>
      </w:tr>
    </w:tbl>
    <w:p w:rsidR="00AB2603" w:rsidRDefault="00AB2603" w:rsidP="00EC4F6F">
      <w:pPr>
        <w:rPr>
          <w:rFonts w:ascii="Times New Roman" w:hAnsi="Times New Roman" w:cs="Times New Roman"/>
          <w:i/>
          <w:color w:val="FF0000"/>
          <w:sz w:val="24"/>
          <w:szCs w:val="24"/>
          <w:u w:val="single"/>
        </w:rPr>
      </w:pPr>
    </w:p>
    <w:p w:rsidR="00AD29C1" w:rsidRPr="00AD29C1" w:rsidRDefault="00AD29C1" w:rsidP="00EC4F6F">
      <w:pPr>
        <w:rPr>
          <w:rFonts w:ascii="Times New Roman" w:hAnsi="Times New Roman" w:cs="Times New Roman"/>
          <w:i/>
          <w:color w:val="FF0000"/>
          <w:sz w:val="24"/>
          <w:szCs w:val="24"/>
          <w:u w:val="single"/>
        </w:rPr>
      </w:pPr>
    </w:p>
    <w:p w:rsidR="00EC4F6F" w:rsidRPr="0081496B" w:rsidRDefault="00260538" w:rsidP="00EC4F6F">
      <w:pPr>
        <w:rPr>
          <w:rFonts w:ascii="Times New Roman" w:hAnsi="Times New Roman" w:cs="Times New Roman"/>
          <w:b/>
          <w:sz w:val="24"/>
          <w:szCs w:val="24"/>
          <w:u w:val="single"/>
        </w:rPr>
      </w:pPr>
      <w:r w:rsidRPr="0081496B">
        <w:rPr>
          <w:rFonts w:ascii="Times New Roman" w:hAnsi="Times New Roman" w:cs="Times New Roman"/>
          <w:b/>
          <w:sz w:val="24"/>
          <w:szCs w:val="24"/>
          <w:u w:val="single"/>
          <w:lang w:val="sr-Latn-CS"/>
        </w:rPr>
        <w:t>ИНТЕРВЕНТЕ АКТИВНОСТИ</w:t>
      </w:r>
    </w:p>
    <w:p w:rsidR="00EC4F6F" w:rsidRPr="0081496B" w:rsidRDefault="00260538" w:rsidP="00EC4F6F">
      <w:pPr>
        <w:rPr>
          <w:rFonts w:ascii="Times New Roman" w:hAnsi="Times New Roman" w:cs="Times New Roman"/>
          <w:sz w:val="24"/>
          <w:szCs w:val="24"/>
        </w:rPr>
      </w:pPr>
      <w:r w:rsidRPr="0081496B">
        <w:rPr>
          <w:rFonts w:ascii="Times New Roman" w:hAnsi="Times New Roman" w:cs="Times New Roman"/>
          <w:sz w:val="24"/>
          <w:szCs w:val="24"/>
        </w:rPr>
        <w:t xml:space="preserve">Уколико је комуникација са медијима неопходна, одговоран је директор, осим ако је директор учесник насиља, злостављања или занемаривања.У том случају комуникацију </w:t>
      </w:r>
      <w:r w:rsidRPr="0081496B">
        <w:rPr>
          <w:rFonts w:ascii="Times New Roman" w:hAnsi="Times New Roman" w:cs="Times New Roman"/>
          <w:sz w:val="24"/>
          <w:szCs w:val="24"/>
        </w:rPr>
        <w:lastRenderedPageBreak/>
        <w:t>са медијима остварује председник органа управљања.Установа је дужна да обавести надлежну школску управу, односно министартсво пре давања изјаве медијима о конкретној ситуацији насиља која се догодила.</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86"/>
        <w:gridCol w:w="2617"/>
        <w:gridCol w:w="2734"/>
        <w:gridCol w:w="1835"/>
      </w:tblGrid>
      <w:tr w:rsidR="00755618" w:rsidRPr="0081496B" w:rsidTr="00230695">
        <w:trPr>
          <w:trHeight w:val="548"/>
        </w:trPr>
        <w:tc>
          <w:tcPr>
            <w:tcW w:w="1701"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vAlign w:val="center"/>
            <w:hideMark/>
          </w:tcPr>
          <w:p w:rsidR="00755618" w:rsidRPr="0081496B" w:rsidRDefault="00755618"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Опис</w:t>
            </w:r>
          </w:p>
        </w:tc>
        <w:tc>
          <w:tcPr>
            <w:tcW w:w="269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755618" w:rsidP="003A24C4">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 xml:space="preserve">Начин </w:t>
            </w:r>
          </w:p>
        </w:tc>
        <w:tc>
          <w:tcPr>
            <w:tcW w:w="2835"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3A24C4" w:rsidP="003A24C4">
            <w:pPr>
              <w:rPr>
                <w:rFonts w:ascii="Times New Roman" w:hAnsi="Times New Roman" w:cs="Times New Roman"/>
                <w:b/>
                <w:sz w:val="24"/>
                <w:szCs w:val="24"/>
              </w:rPr>
            </w:pPr>
            <w:r w:rsidRPr="0081496B">
              <w:rPr>
                <w:rFonts w:ascii="Times New Roman" w:hAnsi="Times New Roman" w:cs="Times New Roman"/>
                <w:b/>
                <w:sz w:val="24"/>
                <w:szCs w:val="24"/>
              </w:rPr>
              <w:t>Информисање</w:t>
            </w:r>
          </w:p>
        </w:tc>
        <w:tc>
          <w:tcPr>
            <w:tcW w:w="1842"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755618" w:rsidRPr="0081496B" w:rsidRDefault="00755618" w:rsidP="003A24C4">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Евиденција</w:t>
            </w:r>
          </w:p>
        </w:tc>
      </w:tr>
      <w:tr w:rsidR="00EC4F6F"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Удаљење ученика</w:t>
            </w:r>
          </w:p>
          <w:p w:rsidR="00EC4F6F" w:rsidRPr="0081496B" w:rsidRDefault="00EC4F6F" w:rsidP="00EC4F6F">
            <w:pPr>
              <w:rPr>
                <w:rFonts w:ascii="Times New Roman" w:hAnsi="Times New Roman" w:cs="Times New Roman"/>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7D27A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Тим за заштиту процењује да ли је неопходно да се током трајања васпитно-дисциплинског поступка ученик удаљује из процеса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 уважавајући ризике, досадашње понашање ученика и изречене мере, последице и околности ситуације, безбедност, узраст и развојне карактеристике детета и сл.</w:t>
            </w:r>
          </w:p>
        </w:tc>
        <w:tc>
          <w:tcPr>
            <w:tcW w:w="2835"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удаљавања.</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color w:val="FF0000"/>
                <w:sz w:val="24"/>
                <w:szCs w:val="24"/>
                <w:lang w:val="sr-Latn-CS"/>
              </w:rPr>
            </w:pPr>
            <w:r w:rsidRPr="0081496B">
              <w:rPr>
                <w:rFonts w:ascii="Times New Roman" w:hAnsi="Times New Roman" w:cs="Times New Roman"/>
                <w:sz w:val="24"/>
                <w:szCs w:val="24"/>
                <w:lang w:val="sr-Latn-CS"/>
              </w:rPr>
              <w:t>Документација</w:t>
            </w:r>
          </w:p>
        </w:tc>
      </w:tr>
      <w:tr w:rsidR="00AE0F3D"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AE0F3D" w:rsidRPr="007D27A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Удаљавање из процеса непосредног и осталих облика образовно васпитног рада и приликом покретања васпитно-дисциплинског поступка за учињене теже повреде обавезе </w:t>
            </w:r>
            <w:r w:rsidRPr="0081496B">
              <w:rPr>
                <w:rFonts w:ascii="Times New Roman" w:hAnsi="Times New Roman" w:cs="Times New Roman"/>
                <w:sz w:val="24"/>
                <w:szCs w:val="24"/>
              </w:rPr>
              <w:lastRenderedPageBreak/>
              <w:t>ученика које се односе на поседовање, подстрекавање, помагање, давање другом ученику и употребу психоактивних супстанци, односно алкохола, дрога и никотинских производа, као и уношење у школу оружја, пиротехничког средства или другог предмета којим може да угрози или повреди друго лице.</w:t>
            </w:r>
          </w:p>
        </w:tc>
        <w:tc>
          <w:tcPr>
            <w:tcW w:w="2694" w:type="dxa"/>
            <w:tcBorders>
              <w:top w:val="single" w:sz="4" w:space="0" w:color="000000"/>
              <w:left w:val="single" w:sz="4" w:space="0" w:color="000000"/>
              <w:bottom w:val="single" w:sz="4" w:space="0" w:color="000000"/>
              <w:right w:val="single" w:sz="4" w:space="0" w:color="000000"/>
            </w:tcBorders>
          </w:tcPr>
          <w:p w:rsidR="00AE0F3D" w:rsidRPr="0081496B" w:rsidRDefault="003A24C4" w:rsidP="00AE0F3D">
            <w:pPr>
              <w:rPr>
                <w:rFonts w:ascii="Times New Roman" w:hAnsi="Times New Roman" w:cs="Times New Roman"/>
                <w:sz w:val="24"/>
                <w:szCs w:val="24"/>
              </w:rPr>
            </w:pPr>
            <w:r w:rsidRPr="0081496B">
              <w:rPr>
                <w:rFonts w:ascii="Times New Roman" w:hAnsi="Times New Roman" w:cs="Times New Roman"/>
                <w:sz w:val="24"/>
                <w:szCs w:val="24"/>
              </w:rPr>
              <w:lastRenderedPageBreak/>
              <w:t>Т</w:t>
            </w:r>
            <w:r w:rsidR="00AE0F3D" w:rsidRPr="0081496B">
              <w:rPr>
                <w:rFonts w:ascii="Times New Roman" w:hAnsi="Times New Roman" w:cs="Times New Roman"/>
                <w:sz w:val="24"/>
                <w:szCs w:val="24"/>
              </w:rPr>
              <w:t xml:space="preserve">им за заштиту процењује да ли је неопходно да ученик буде удаљен из процеса непосредног и осталих облика образовно васпитног рада и приликом покретања васпитно-дисциплинског поступка </w:t>
            </w:r>
          </w:p>
          <w:p w:rsidR="00AE0F3D" w:rsidRPr="0081496B" w:rsidRDefault="00AE0F3D" w:rsidP="00AE0F3D">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О удаљењу ученика, школа, поред родитеља, обавештава и надлежни центар за социјални рад у циљу заједничког деловања и израде плана појачаног васпитног рада за ученика, током трајања васпитно-дисциплинског поступка, односно мере непосредног </w:t>
            </w:r>
            <w:r w:rsidRPr="0081496B">
              <w:rPr>
                <w:rFonts w:ascii="Times New Roman" w:hAnsi="Times New Roman" w:cs="Times New Roman"/>
                <w:sz w:val="24"/>
                <w:szCs w:val="24"/>
              </w:rPr>
              <w:lastRenderedPageBreak/>
              <w:t>удаљавања.</w:t>
            </w:r>
          </w:p>
        </w:tc>
        <w:tc>
          <w:tcPr>
            <w:tcW w:w="1842" w:type="dxa"/>
            <w:tcBorders>
              <w:top w:val="single" w:sz="4" w:space="0" w:color="000000"/>
              <w:left w:val="single" w:sz="4" w:space="0" w:color="000000"/>
              <w:bottom w:val="single" w:sz="4" w:space="0" w:color="000000"/>
              <w:right w:val="single" w:sz="4" w:space="0" w:color="000000"/>
            </w:tcBorders>
          </w:tcPr>
          <w:p w:rsidR="00AE0F3D" w:rsidRPr="0081496B" w:rsidRDefault="00AE0F3D" w:rsidP="00EC4F6F">
            <w:pPr>
              <w:rPr>
                <w:rFonts w:ascii="Times New Roman" w:hAnsi="Times New Roman" w:cs="Times New Roman"/>
                <w:color w:val="FF0000"/>
                <w:sz w:val="24"/>
                <w:szCs w:val="24"/>
                <w:lang w:val="sr-Latn-CS"/>
              </w:rPr>
            </w:pPr>
          </w:p>
        </w:tc>
      </w:tr>
      <w:tr w:rsidR="00547519" w:rsidRPr="0081496B" w:rsidTr="007D27AB">
        <w:trPr>
          <w:trHeight w:val="841"/>
        </w:trPr>
        <w:tc>
          <w:tcPr>
            <w:tcW w:w="1701" w:type="dxa"/>
            <w:tcBorders>
              <w:top w:val="single" w:sz="4" w:space="0" w:color="000000"/>
              <w:left w:val="single" w:sz="4" w:space="0" w:color="000000"/>
              <w:bottom w:val="single" w:sz="4" w:space="0" w:color="000000"/>
              <w:right w:val="single" w:sz="4" w:space="0" w:color="000000"/>
            </w:tcBorders>
          </w:tcPr>
          <w:p w:rsidR="00547519" w:rsidRPr="0081496B" w:rsidRDefault="00547519" w:rsidP="00547519">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 xml:space="preserve">Када се насиље између ученика догоди ван простора установе, односно другог простора у коме установа остварује образовно-васпитни рад, односно васпитни рад по добијању сазнања од представника спољашње мреже заштите, </w:t>
            </w:r>
          </w:p>
        </w:tc>
        <w:tc>
          <w:tcPr>
            <w:tcW w:w="2694" w:type="dxa"/>
            <w:tcBorders>
              <w:top w:val="single" w:sz="4" w:space="0" w:color="000000"/>
              <w:left w:val="single" w:sz="4" w:space="0" w:color="000000"/>
              <w:bottom w:val="single" w:sz="4" w:space="0" w:color="000000"/>
              <w:right w:val="single" w:sz="4" w:space="0" w:color="000000"/>
            </w:tcBorders>
          </w:tcPr>
          <w:p w:rsidR="00547519" w:rsidRPr="007D27AB" w:rsidRDefault="003A24C4" w:rsidP="00EC4F6F">
            <w:pPr>
              <w:rPr>
                <w:rFonts w:ascii="Times New Roman" w:hAnsi="Times New Roman" w:cs="Times New Roman"/>
                <w:sz w:val="24"/>
                <w:szCs w:val="24"/>
              </w:rPr>
            </w:pPr>
            <w:r w:rsidRPr="0081496B">
              <w:rPr>
                <w:rFonts w:ascii="Times New Roman" w:hAnsi="Times New Roman" w:cs="Times New Roman"/>
                <w:sz w:val="24"/>
                <w:szCs w:val="24"/>
              </w:rPr>
              <w:t>Т</w:t>
            </w:r>
            <w:r w:rsidR="00547519" w:rsidRPr="0081496B">
              <w:rPr>
                <w:rFonts w:ascii="Times New Roman" w:hAnsi="Times New Roman" w:cs="Times New Roman"/>
                <w:sz w:val="24"/>
                <w:szCs w:val="24"/>
              </w:rPr>
              <w:t xml:space="preserve">им за заштиту се састаје, анализира ситуацију у складу са доступним информацијама, уз могућност процене нивоа насиља. Сходно утврђеним чињеницама тим за заштиту предлаже одељењском старешини, односно васпитачу у дому ученика израду плана појачаног васпитног за ученика узимајући у обзир следеће: последице догађаја по учеснике, претходно понашање ученика у </w:t>
            </w:r>
            <w:r w:rsidR="00547519" w:rsidRPr="0081496B">
              <w:rPr>
                <w:rFonts w:ascii="Times New Roman" w:hAnsi="Times New Roman" w:cs="Times New Roman"/>
                <w:sz w:val="24"/>
                <w:szCs w:val="24"/>
              </w:rPr>
              <w:lastRenderedPageBreak/>
              <w:t>установи и континуитет ризичног понашања ученика.</w:t>
            </w:r>
          </w:p>
        </w:tc>
        <w:tc>
          <w:tcPr>
            <w:tcW w:w="2835"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547519"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547519" w:rsidRPr="007D27AB" w:rsidRDefault="00547519" w:rsidP="00547519">
            <w:pPr>
              <w:rPr>
                <w:rFonts w:ascii="Times New Roman" w:hAnsi="Times New Roman" w:cs="Times New Roman"/>
                <w:sz w:val="24"/>
                <w:szCs w:val="24"/>
              </w:rPr>
            </w:pPr>
            <w:r w:rsidRPr="0081496B">
              <w:rPr>
                <w:rFonts w:ascii="Times New Roman" w:hAnsi="Times New Roman" w:cs="Times New Roman"/>
                <w:sz w:val="24"/>
                <w:szCs w:val="24"/>
              </w:rPr>
              <w:lastRenderedPageBreak/>
              <w:t>За ученика који је претрпео насиље ван просторија школа, односно другог простора у коме школа остварује образовно-васпитно рад, тим за заштиту предлаже одељењском старешини израду плана заштите од насиља, а према процени и укључивање представника спољашње мреже заштите.</w:t>
            </w:r>
          </w:p>
        </w:tc>
        <w:tc>
          <w:tcPr>
            <w:tcW w:w="2694" w:type="dxa"/>
            <w:tcBorders>
              <w:top w:val="single" w:sz="4" w:space="0" w:color="000000"/>
              <w:left w:val="single" w:sz="4" w:space="0" w:color="000000"/>
              <w:bottom w:val="single" w:sz="4" w:space="0" w:color="000000"/>
              <w:right w:val="single" w:sz="4" w:space="0" w:color="000000"/>
            </w:tcBorders>
          </w:tcPr>
          <w:p w:rsidR="00547519" w:rsidRPr="0081496B" w:rsidRDefault="00547519" w:rsidP="00547519">
            <w:pPr>
              <w:rPr>
                <w:rFonts w:ascii="Times New Roman" w:hAnsi="Times New Roman" w:cs="Times New Roman"/>
                <w:sz w:val="24"/>
                <w:szCs w:val="24"/>
              </w:rPr>
            </w:pPr>
            <w:r w:rsidRPr="0081496B">
              <w:rPr>
                <w:rFonts w:ascii="Times New Roman" w:hAnsi="Times New Roman" w:cs="Times New Roman"/>
                <w:sz w:val="24"/>
                <w:szCs w:val="24"/>
              </w:rPr>
              <w:t>У план појачаног васпитног рада установа обавезно укључује родитеље ученика и представнике спољашње мреже заштите ради који су укључени у пружање подршке ученику и породици.</w:t>
            </w:r>
          </w:p>
          <w:p w:rsidR="00547519" w:rsidRPr="0081496B" w:rsidRDefault="00547519" w:rsidP="00547519">
            <w:pPr>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У ситуацији када родитељ не сарађује са установом, а долази до поновљеног насиља ученика установа обавештава надлежни центар за социјални рад и примењује мере у складу са законом у односу на одговорност родитеља.</w:t>
            </w:r>
          </w:p>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547519" w:rsidRPr="0081496B" w:rsidTr="00230695">
        <w:trPr>
          <w:trHeight w:val="1082"/>
        </w:trPr>
        <w:tc>
          <w:tcPr>
            <w:tcW w:w="1701" w:type="dxa"/>
            <w:tcBorders>
              <w:top w:val="single" w:sz="4" w:space="0" w:color="000000"/>
              <w:left w:val="single" w:sz="4" w:space="0" w:color="000000"/>
              <w:bottom w:val="single" w:sz="4" w:space="0" w:color="000000"/>
              <w:right w:val="single" w:sz="4" w:space="0" w:color="000000"/>
            </w:tcBorders>
          </w:tcPr>
          <w:p w:rsidR="00547519" w:rsidRPr="0081496B" w:rsidRDefault="00547519" w:rsidP="003A24C4">
            <w:pPr>
              <w:rPr>
                <w:rFonts w:ascii="Times New Roman" w:hAnsi="Times New Roman" w:cs="Times New Roman"/>
                <w:sz w:val="24"/>
                <w:szCs w:val="24"/>
              </w:rPr>
            </w:pPr>
            <w:r w:rsidRPr="0081496B">
              <w:rPr>
                <w:rFonts w:ascii="Times New Roman" w:hAnsi="Times New Roman" w:cs="Times New Roman"/>
                <w:sz w:val="24"/>
                <w:szCs w:val="24"/>
              </w:rPr>
              <w:t xml:space="preserve">Када је ученик са сметњама у развоју и инвалидитетом учесник ситуације насиља </w:t>
            </w:r>
          </w:p>
        </w:tc>
        <w:tc>
          <w:tcPr>
            <w:tcW w:w="2694" w:type="dxa"/>
            <w:tcBorders>
              <w:top w:val="single" w:sz="4" w:space="0" w:color="000000"/>
              <w:left w:val="single" w:sz="4" w:space="0" w:color="000000"/>
              <w:bottom w:val="single" w:sz="4" w:space="0" w:color="000000"/>
              <w:right w:val="single" w:sz="4" w:space="0" w:color="000000"/>
            </w:tcBorders>
          </w:tcPr>
          <w:p w:rsidR="00547519" w:rsidRPr="007D27AB" w:rsidRDefault="003A24C4" w:rsidP="00547519">
            <w:pPr>
              <w:rPr>
                <w:rFonts w:ascii="Times New Roman" w:hAnsi="Times New Roman" w:cs="Times New Roman"/>
                <w:sz w:val="24"/>
                <w:szCs w:val="24"/>
              </w:rPr>
            </w:pPr>
            <w:r w:rsidRPr="0081496B">
              <w:rPr>
                <w:rFonts w:ascii="Times New Roman" w:hAnsi="Times New Roman" w:cs="Times New Roman"/>
                <w:sz w:val="24"/>
                <w:szCs w:val="24"/>
              </w:rPr>
              <w:t xml:space="preserve">Неопходна је сарадња тима за заштиту и тима за инклузивно образовање у циљу израде плана појачаног васпитног рада. Имајући у виду здравствено стање ученика, односно развојну сметњу, предузимају се даље мере и активности у сарадњи са родитељима и представницима из здравствене и социјалне заштите, у </w:t>
            </w:r>
            <w:r w:rsidRPr="0081496B">
              <w:rPr>
                <w:rFonts w:ascii="Times New Roman" w:hAnsi="Times New Roman" w:cs="Times New Roman"/>
                <w:sz w:val="24"/>
                <w:szCs w:val="24"/>
              </w:rPr>
              <w:lastRenderedPageBreak/>
              <w:t>складу са проценом потреба за подршком.</w:t>
            </w:r>
          </w:p>
        </w:tc>
        <w:tc>
          <w:tcPr>
            <w:tcW w:w="2835"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547519" w:rsidRPr="0081496B" w:rsidRDefault="00547519" w:rsidP="00EC4F6F">
            <w:pPr>
              <w:rPr>
                <w:rFonts w:ascii="Times New Roman" w:hAnsi="Times New Roman" w:cs="Times New Roman"/>
                <w:color w:val="FF0000"/>
                <w:sz w:val="24"/>
                <w:szCs w:val="24"/>
                <w:lang w:val="sr-Latn-CS"/>
              </w:rPr>
            </w:pP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3A24C4" w:rsidP="00AE0F3D">
            <w:pPr>
              <w:rPr>
                <w:rFonts w:ascii="Times New Roman" w:hAnsi="Times New Roman" w:cs="Times New Roman"/>
                <w:color w:val="FF0000"/>
                <w:sz w:val="24"/>
                <w:szCs w:val="24"/>
              </w:rPr>
            </w:pPr>
            <w:r w:rsidRPr="0081496B">
              <w:rPr>
                <w:rFonts w:ascii="Times New Roman" w:hAnsi="Times New Roman" w:cs="Times New Roman"/>
                <w:sz w:val="24"/>
                <w:szCs w:val="24"/>
              </w:rPr>
              <w:lastRenderedPageBreak/>
              <w:t>1.</w:t>
            </w:r>
            <w:r w:rsidR="00AE0F3D" w:rsidRPr="0081496B">
              <w:rPr>
                <w:rFonts w:ascii="Times New Roman" w:hAnsi="Times New Roman" w:cs="Times New Roman"/>
                <w:sz w:val="24"/>
                <w:szCs w:val="24"/>
              </w:rPr>
              <w:t>Када родитељ чини насиље, злостављање или занемаривање детета и када његово укључивање у поступак није у најбољем интересу детета</w:t>
            </w:r>
            <w:r w:rsidR="00AE0F3D" w:rsidRPr="0081496B">
              <w:rPr>
                <w:rFonts w:ascii="Times New Roman" w:hAnsi="Times New Roman" w:cs="Times New Roman"/>
                <w:color w:val="FF0000"/>
                <w:sz w:val="24"/>
                <w:szCs w:val="24"/>
              </w:rPr>
              <w:t>.</w:t>
            </w:r>
          </w:p>
          <w:p w:rsidR="00EC4F6F" w:rsidRPr="0081496B" w:rsidRDefault="003A24C4" w:rsidP="003A24C4">
            <w:pPr>
              <w:rPr>
                <w:rFonts w:ascii="Times New Roman" w:hAnsi="Times New Roman" w:cs="Times New Roman"/>
                <w:color w:val="FF0000"/>
                <w:sz w:val="24"/>
                <w:szCs w:val="24"/>
                <w:lang w:val="sr-Latn-CS"/>
              </w:rPr>
            </w:pPr>
            <w:r w:rsidRPr="0081496B">
              <w:rPr>
                <w:rFonts w:ascii="Times New Roman" w:hAnsi="Times New Roman" w:cs="Times New Roman"/>
                <w:sz w:val="24"/>
                <w:szCs w:val="24"/>
              </w:rPr>
              <w:t>2</w:t>
            </w:r>
            <w:r w:rsidRPr="0081496B">
              <w:rPr>
                <w:rFonts w:ascii="Times New Roman" w:hAnsi="Times New Roman" w:cs="Times New Roman"/>
                <w:color w:val="FF0000"/>
                <w:sz w:val="24"/>
                <w:szCs w:val="24"/>
              </w:rPr>
              <w:t>.</w:t>
            </w:r>
            <w:r w:rsidR="00AE0F3D" w:rsidRPr="0081496B">
              <w:rPr>
                <w:rFonts w:ascii="Times New Roman" w:hAnsi="Times New Roman" w:cs="Times New Roman"/>
                <w:sz w:val="24"/>
                <w:szCs w:val="24"/>
              </w:rPr>
              <w:t>Ако постоји сумња или сазнање о насиљу, злостављању и занемарив</w:t>
            </w:r>
            <w:r w:rsidRPr="0081496B">
              <w:rPr>
                <w:rFonts w:ascii="Times New Roman" w:hAnsi="Times New Roman" w:cs="Times New Roman"/>
                <w:sz w:val="24"/>
                <w:szCs w:val="24"/>
              </w:rPr>
              <w:t>ању детета и ученика у породици</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3A24C4" w:rsidP="00EC4F6F">
            <w:pPr>
              <w:rPr>
                <w:rFonts w:ascii="Times New Roman" w:hAnsi="Times New Roman" w:cs="Times New Roman"/>
                <w:sz w:val="24"/>
                <w:szCs w:val="24"/>
                <w:lang w:val="sr-Latn-CS"/>
              </w:rPr>
            </w:pPr>
            <w:r w:rsidRPr="0081496B">
              <w:rPr>
                <w:rFonts w:ascii="Times New Roman" w:hAnsi="Times New Roman" w:cs="Times New Roman"/>
                <w:sz w:val="24"/>
                <w:szCs w:val="24"/>
              </w:rPr>
              <w:t>1. Установа обавезно укључује надлежни центар за социјални рад</w:t>
            </w:r>
          </w:p>
        </w:tc>
        <w:tc>
          <w:tcPr>
            <w:tcW w:w="2835" w:type="dxa"/>
            <w:tcBorders>
              <w:top w:val="single" w:sz="4" w:space="0" w:color="000000"/>
              <w:left w:val="single" w:sz="4" w:space="0" w:color="000000"/>
              <w:bottom w:val="single" w:sz="4" w:space="0" w:color="000000"/>
              <w:right w:val="single" w:sz="4" w:space="0" w:color="000000"/>
            </w:tcBorders>
            <w:hideMark/>
          </w:tcPr>
          <w:p w:rsidR="003A24C4" w:rsidRPr="0081496B" w:rsidRDefault="003A24C4" w:rsidP="003A24C4">
            <w:pPr>
              <w:rPr>
                <w:rFonts w:ascii="Times New Roman" w:hAnsi="Times New Roman" w:cs="Times New Roman"/>
                <w:sz w:val="24"/>
                <w:szCs w:val="24"/>
              </w:rPr>
            </w:pPr>
            <w:r w:rsidRPr="0081496B">
              <w:rPr>
                <w:rFonts w:ascii="Times New Roman" w:hAnsi="Times New Roman" w:cs="Times New Roman"/>
                <w:sz w:val="24"/>
                <w:szCs w:val="24"/>
              </w:rPr>
              <w:t>2. Директор без одлагања обавештава надлежно јавно тужилаштво, полицију и центар за социјални рад који предузимају даље мере у складу са законом.</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color w:val="FF0000"/>
                <w:sz w:val="24"/>
                <w:szCs w:val="24"/>
              </w:rPr>
            </w:pPr>
            <w:r w:rsidRPr="0081496B">
              <w:rPr>
                <w:rFonts w:ascii="Times New Roman" w:hAnsi="Times New Roman" w:cs="Times New Roman"/>
                <w:sz w:val="24"/>
                <w:szCs w:val="24"/>
              </w:rPr>
              <w:t xml:space="preserve">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w:t>
            </w:r>
          </w:p>
          <w:p w:rsidR="00EC4F6F" w:rsidRPr="0081496B" w:rsidRDefault="00EC4F6F" w:rsidP="00EC4F6F">
            <w:pPr>
              <w:rPr>
                <w:rFonts w:ascii="Times New Roman" w:hAnsi="Times New Roman" w:cs="Times New Roman"/>
                <w:color w:val="FF0000"/>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EC4F6F">
            <w:pPr>
              <w:rPr>
                <w:rFonts w:ascii="Times New Roman" w:hAnsi="Times New Roman" w:cs="Times New Roman"/>
                <w:sz w:val="24"/>
                <w:szCs w:val="24"/>
                <w:lang w:val="sr-Latn-CS"/>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иректор школе сазива тим за заштиту који разматра ситуацију и на основу прикупљених информација одлучује о даљем поступању унутар школе и обавештава родитеља и надлежно јавно тужилаштво.</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EC4F6F" w:rsidRPr="0081496B" w:rsidRDefault="00AE0F3D" w:rsidP="003A24C4">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 xml:space="preserve">Уколико постоји сумња или сазнање да је дете, односно ученик укључен у било који облик трговине људима, након примене листе индикатора за прелиминарну идентификацију ученика који су потенцијалне жртве трговине, </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 xml:space="preserve">иректор </w:t>
            </w:r>
            <w:r w:rsidRPr="0081496B">
              <w:rPr>
                <w:rFonts w:ascii="Times New Roman" w:hAnsi="Times New Roman" w:cs="Times New Roman"/>
                <w:sz w:val="24"/>
                <w:szCs w:val="24"/>
              </w:rPr>
              <w:t xml:space="preserve">поступа </w:t>
            </w:r>
            <w:r w:rsidR="003A24C4" w:rsidRPr="0081496B">
              <w:rPr>
                <w:rFonts w:ascii="Times New Roman" w:hAnsi="Times New Roman" w:cs="Times New Roman"/>
                <w:sz w:val="24"/>
                <w:szCs w:val="24"/>
              </w:rPr>
              <w:t>у складу са датим</w:t>
            </w:r>
            <w:r w:rsidRPr="0081496B">
              <w:rPr>
                <w:rFonts w:ascii="Times New Roman" w:hAnsi="Times New Roman" w:cs="Times New Roman"/>
                <w:sz w:val="24"/>
                <w:szCs w:val="24"/>
              </w:rPr>
              <w:t xml:space="preserve"> смерницама у листи индикатора</w:t>
            </w:r>
          </w:p>
        </w:tc>
        <w:tc>
          <w:tcPr>
            <w:tcW w:w="2835" w:type="dxa"/>
            <w:tcBorders>
              <w:top w:val="single" w:sz="4" w:space="0" w:color="000000"/>
              <w:left w:val="single" w:sz="4" w:space="0" w:color="000000"/>
              <w:bottom w:val="single" w:sz="4" w:space="0" w:color="000000"/>
              <w:right w:val="single" w:sz="4" w:space="0" w:color="000000"/>
            </w:tcBorders>
            <w:hideMark/>
          </w:tcPr>
          <w:p w:rsidR="00260538"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Обавештава центар за заштиту жртава трговине људима, надлежни центар за социјални рад и надлежну организациону јединицу полиције.</w:t>
            </w:r>
          </w:p>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410"/>
        </w:trPr>
        <w:tc>
          <w:tcPr>
            <w:tcW w:w="1701" w:type="dxa"/>
            <w:tcBorders>
              <w:top w:val="single" w:sz="4" w:space="0" w:color="000000"/>
              <w:left w:val="single" w:sz="4" w:space="0" w:color="000000"/>
              <w:bottom w:val="single" w:sz="4" w:space="0" w:color="000000"/>
              <w:right w:val="single" w:sz="4" w:space="0" w:color="000000"/>
            </w:tcBorders>
            <w:hideMark/>
          </w:tcPr>
          <w:p w:rsidR="00EC4F6F" w:rsidRPr="0081496B" w:rsidRDefault="00AE0F3D" w:rsidP="003A24C4">
            <w:pPr>
              <w:rPr>
                <w:rFonts w:ascii="Times New Roman" w:hAnsi="Times New Roman" w:cs="Times New Roman"/>
                <w:color w:val="FF0000"/>
                <w:sz w:val="24"/>
                <w:szCs w:val="24"/>
                <w:lang w:val="sr-Latn-CS"/>
              </w:rPr>
            </w:pPr>
            <w:r w:rsidRPr="0081496B">
              <w:rPr>
                <w:rFonts w:ascii="Times New Roman" w:hAnsi="Times New Roman" w:cs="Times New Roman"/>
                <w:sz w:val="24"/>
                <w:szCs w:val="24"/>
              </w:rPr>
              <w:t xml:space="preserve">Увек када је запослени починилац насиља, злостављања и занемаривања према детету и ученику у установи, </w:t>
            </w: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EC4F6F">
            <w:pPr>
              <w:rPr>
                <w:rFonts w:ascii="Times New Roman" w:hAnsi="Times New Roman" w:cs="Times New Roman"/>
                <w:sz w:val="24"/>
                <w:szCs w:val="24"/>
              </w:rPr>
            </w:pPr>
            <w:r w:rsidRPr="0081496B">
              <w:rPr>
                <w:rFonts w:ascii="Times New Roman" w:hAnsi="Times New Roman" w:cs="Times New Roman"/>
                <w:sz w:val="24"/>
                <w:szCs w:val="24"/>
              </w:rPr>
              <w:t>Д</w:t>
            </w:r>
            <w:r w:rsidR="003A24C4" w:rsidRPr="0081496B">
              <w:rPr>
                <w:rFonts w:ascii="Times New Roman" w:hAnsi="Times New Roman" w:cs="Times New Roman"/>
                <w:sz w:val="24"/>
                <w:szCs w:val="24"/>
              </w:rPr>
              <w:t>иректор предузима мере према запосленом, у складу са законом, а према детету и ученику мере за заштиту и подршку (план заштите од насиља) на основу Правилника о протоколу. Када родитељ пријави директору непримерено понашање запосленог према његовом детету, директор поступа у складу са Законом</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AE0F3D" w:rsidRPr="0081496B" w:rsidRDefault="00AE0F3D" w:rsidP="00AE0F3D">
            <w:pPr>
              <w:rPr>
                <w:rFonts w:ascii="Times New Roman" w:hAnsi="Times New Roman" w:cs="Times New Roman"/>
                <w:sz w:val="24"/>
                <w:szCs w:val="24"/>
              </w:rPr>
            </w:pPr>
            <w:r w:rsidRPr="0081496B">
              <w:rPr>
                <w:rFonts w:ascii="Times New Roman" w:hAnsi="Times New Roman" w:cs="Times New Roman"/>
                <w:sz w:val="24"/>
                <w:szCs w:val="24"/>
              </w:rPr>
              <w:t xml:space="preserve">Уколико постоји сумња да је починилац насиља, злостављања и занемаривања треће лице према детету и ученику, </w:t>
            </w:r>
          </w:p>
          <w:p w:rsidR="00EC4F6F" w:rsidRPr="0081496B" w:rsidRDefault="00EC4F6F" w:rsidP="00EC4F6F">
            <w:pPr>
              <w:rPr>
                <w:rFonts w:ascii="Times New Roman" w:hAnsi="Times New Roman" w:cs="Times New Roman"/>
                <w:sz w:val="24"/>
                <w:szCs w:val="24"/>
                <w:lang w:val="sr-Latn-CS"/>
              </w:rPr>
            </w:pPr>
          </w:p>
        </w:tc>
        <w:tc>
          <w:tcPr>
            <w:tcW w:w="2694" w:type="dxa"/>
            <w:tcBorders>
              <w:top w:val="single" w:sz="4" w:space="0" w:color="000000"/>
              <w:left w:val="single" w:sz="4" w:space="0" w:color="000000"/>
              <w:bottom w:val="single" w:sz="4" w:space="0" w:color="000000"/>
              <w:right w:val="single" w:sz="4" w:space="0" w:color="000000"/>
            </w:tcBorders>
            <w:hideMark/>
          </w:tcPr>
          <w:p w:rsidR="00EC4F6F" w:rsidRPr="0081496B" w:rsidRDefault="00260538" w:rsidP="00AE0F3D">
            <w:pPr>
              <w:rPr>
                <w:rFonts w:ascii="Times New Roman" w:hAnsi="Times New Roman" w:cs="Times New Roman"/>
                <w:sz w:val="24"/>
                <w:szCs w:val="24"/>
                <w:lang w:val="sr-Latn-CS"/>
              </w:rPr>
            </w:pPr>
            <w:r w:rsidRPr="0081496B">
              <w:rPr>
                <w:rFonts w:ascii="Times New Roman" w:hAnsi="Times New Roman" w:cs="Times New Roman"/>
                <w:sz w:val="24"/>
                <w:szCs w:val="24"/>
              </w:rPr>
              <w:lastRenderedPageBreak/>
              <w:t>Д</w:t>
            </w:r>
            <w:r w:rsidR="003A24C4" w:rsidRPr="0081496B">
              <w:rPr>
                <w:rFonts w:ascii="Times New Roman" w:hAnsi="Times New Roman" w:cs="Times New Roman"/>
                <w:sz w:val="24"/>
                <w:szCs w:val="24"/>
              </w:rPr>
              <w:t xml:space="preserve">иректор је обавезан да истовремено обавести родитеља детета које је изложено насиљу, злостављању и занемаривању, надлежни центар за социјални рад полицију и надлежно </w:t>
            </w:r>
            <w:r w:rsidR="003A24C4" w:rsidRPr="0081496B">
              <w:rPr>
                <w:rFonts w:ascii="Times New Roman" w:hAnsi="Times New Roman" w:cs="Times New Roman"/>
                <w:sz w:val="24"/>
                <w:szCs w:val="24"/>
              </w:rPr>
              <w:lastRenderedPageBreak/>
              <w:t>јавно</w:t>
            </w:r>
          </w:p>
        </w:tc>
        <w:tc>
          <w:tcPr>
            <w:tcW w:w="2835"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EC4F6F"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hideMark/>
          </w:tcPr>
          <w:p w:rsidR="00EC4F6F" w:rsidRPr="007D27AB" w:rsidRDefault="00AE0F3D" w:rsidP="00AE0F3D">
            <w:pPr>
              <w:rPr>
                <w:rFonts w:ascii="Times New Roman" w:hAnsi="Times New Roman" w:cs="Times New Roman"/>
                <w:color w:val="FF0000"/>
                <w:sz w:val="24"/>
                <w:szCs w:val="24"/>
              </w:rPr>
            </w:pPr>
            <w:r w:rsidRPr="0081496B">
              <w:rPr>
                <w:rFonts w:ascii="Times New Roman" w:hAnsi="Times New Roman" w:cs="Times New Roman"/>
                <w:sz w:val="24"/>
                <w:szCs w:val="24"/>
              </w:rPr>
              <w:lastRenderedPageBreak/>
              <w:t xml:space="preserve">У свим ситуацијама када се непосредно дешава насиље или постоји оправдан разлог да се сумња да ће доћи до насиља услед непредузимања хитних мера заштите, без обзира на узраст учесника ситуације насиља, </w:t>
            </w:r>
          </w:p>
        </w:tc>
        <w:tc>
          <w:tcPr>
            <w:tcW w:w="2694" w:type="dxa"/>
            <w:tcBorders>
              <w:top w:val="single" w:sz="4" w:space="0" w:color="000000"/>
              <w:left w:val="single" w:sz="4" w:space="0" w:color="000000"/>
              <w:bottom w:val="single" w:sz="4" w:space="0" w:color="000000"/>
              <w:right w:val="single" w:sz="4" w:space="0" w:color="000000"/>
            </w:tcBorders>
            <w:hideMark/>
          </w:tcPr>
          <w:p w:rsidR="008A0A5C" w:rsidRPr="0081496B" w:rsidRDefault="00260538" w:rsidP="008A0A5C">
            <w:pPr>
              <w:rPr>
                <w:rFonts w:ascii="Times New Roman" w:hAnsi="Times New Roman" w:cs="Times New Roman"/>
                <w:sz w:val="24"/>
                <w:szCs w:val="24"/>
              </w:rPr>
            </w:pPr>
            <w:r w:rsidRPr="0081496B">
              <w:rPr>
                <w:rFonts w:ascii="Times New Roman" w:hAnsi="Times New Roman" w:cs="Times New Roman"/>
                <w:sz w:val="24"/>
                <w:szCs w:val="24"/>
              </w:rPr>
              <w:t>У</w:t>
            </w:r>
            <w:r w:rsidR="008A0A5C" w:rsidRPr="0081496B">
              <w:rPr>
                <w:rFonts w:ascii="Times New Roman" w:hAnsi="Times New Roman" w:cs="Times New Roman"/>
                <w:sz w:val="24"/>
                <w:szCs w:val="24"/>
              </w:rPr>
              <w:t xml:space="preserve">станова одмах </w:t>
            </w:r>
            <w:r w:rsidRPr="0081496B">
              <w:rPr>
                <w:rFonts w:ascii="Times New Roman" w:hAnsi="Times New Roman" w:cs="Times New Roman"/>
                <w:sz w:val="24"/>
                <w:szCs w:val="24"/>
              </w:rPr>
              <w:t>реагује</w:t>
            </w:r>
          </w:p>
          <w:p w:rsidR="00EC4F6F" w:rsidRPr="0081496B" w:rsidRDefault="00EC4F6F" w:rsidP="00EC4F6F">
            <w:pPr>
              <w:rPr>
                <w:rFonts w:ascii="Times New Roman" w:hAnsi="Times New Roman" w:cs="Times New Roman"/>
                <w:color w:val="FF0000"/>
                <w:sz w:val="24"/>
                <w:szCs w:val="24"/>
                <w:lang w:val="sr-Latn-CS"/>
              </w:rPr>
            </w:pPr>
          </w:p>
        </w:tc>
        <w:tc>
          <w:tcPr>
            <w:tcW w:w="2835" w:type="dxa"/>
            <w:tcBorders>
              <w:top w:val="single" w:sz="4" w:space="0" w:color="000000"/>
              <w:left w:val="single" w:sz="4" w:space="0" w:color="000000"/>
              <w:bottom w:val="single" w:sz="4" w:space="0" w:color="000000"/>
              <w:right w:val="single" w:sz="4" w:space="0" w:color="000000"/>
            </w:tcBorders>
            <w:hideMark/>
          </w:tcPr>
          <w:p w:rsidR="00260538" w:rsidRPr="0081496B" w:rsidRDefault="00260538" w:rsidP="00260538">
            <w:pPr>
              <w:rPr>
                <w:rFonts w:ascii="Times New Roman" w:hAnsi="Times New Roman" w:cs="Times New Roman"/>
                <w:sz w:val="24"/>
                <w:szCs w:val="24"/>
              </w:rPr>
            </w:pPr>
            <w:r w:rsidRPr="0081496B">
              <w:rPr>
                <w:rFonts w:ascii="Times New Roman" w:hAnsi="Times New Roman" w:cs="Times New Roman"/>
                <w:sz w:val="24"/>
                <w:szCs w:val="24"/>
              </w:rPr>
              <w:t>Установа одмах обавештава полицију ради спречавања даљег вршења насиља и обезбеђивања помоћи и заштите.</w:t>
            </w:r>
          </w:p>
          <w:p w:rsidR="00EC4F6F" w:rsidRPr="0081496B" w:rsidRDefault="00EC4F6F"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hideMark/>
          </w:tcPr>
          <w:p w:rsidR="00EC4F6F" w:rsidRPr="0081496B" w:rsidRDefault="00EC4F6F" w:rsidP="00EC4F6F">
            <w:pPr>
              <w:rPr>
                <w:rFonts w:ascii="Times New Roman" w:hAnsi="Times New Roman" w:cs="Times New Roman"/>
                <w:color w:val="FF0000"/>
                <w:sz w:val="24"/>
                <w:szCs w:val="24"/>
                <w:lang w:val="sr-Latn-CS"/>
              </w:rPr>
            </w:pPr>
            <w:r w:rsidRPr="000445D2">
              <w:rPr>
                <w:rFonts w:ascii="Times New Roman" w:hAnsi="Times New Roman" w:cs="Times New Roman"/>
                <w:sz w:val="24"/>
                <w:szCs w:val="24"/>
                <w:lang w:val="sr-Latn-CS"/>
              </w:rPr>
              <w:t>Документација</w:t>
            </w:r>
          </w:p>
        </w:tc>
      </w:tr>
      <w:tr w:rsidR="00FD7CDE" w:rsidRPr="0081496B" w:rsidTr="00230695">
        <w:trPr>
          <w:trHeight w:val="830"/>
        </w:trPr>
        <w:tc>
          <w:tcPr>
            <w:tcW w:w="1701" w:type="dxa"/>
            <w:tcBorders>
              <w:top w:val="single" w:sz="4" w:space="0" w:color="000000"/>
              <w:left w:val="single" w:sz="4" w:space="0" w:color="000000"/>
              <w:bottom w:val="single" w:sz="4" w:space="0" w:color="000000"/>
              <w:right w:val="single" w:sz="4" w:space="0" w:color="000000"/>
            </w:tcBorders>
          </w:tcPr>
          <w:p w:rsidR="00FD7CDE" w:rsidRPr="0081496B" w:rsidRDefault="00FD7CDE" w:rsidP="008A0A5C">
            <w:pPr>
              <w:rPr>
                <w:rFonts w:ascii="Times New Roman" w:hAnsi="Times New Roman" w:cs="Times New Roman"/>
                <w:sz w:val="24"/>
                <w:szCs w:val="24"/>
              </w:rPr>
            </w:pPr>
            <w:r w:rsidRPr="0081496B">
              <w:rPr>
                <w:rFonts w:ascii="Times New Roman" w:hAnsi="Times New Roman" w:cs="Times New Roman"/>
                <w:sz w:val="24"/>
                <w:szCs w:val="24"/>
              </w:rPr>
              <w:t>Када се насиље и злостављање дешава у установи између одраслих лица (запослени – запослени; запослени – родитељ; за</w:t>
            </w:r>
            <w:r w:rsidR="00260538" w:rsidRPr="0081496B">
              <w:rPr>
                <w:rFonts w:ascii="Times New Roman" w:hAnsi="Times New Roman" w:cs="Times New Roman"/>
                <w:sz w:val="24"/>
                <w:szCs w:val="24"/>
              </w:rPr>
              <w:t>послени, родитељ – треће лице)</w:t>
            </w:r>
          </w:p>
        </w:tc>
        <w:tc>
          <w:tcPr>
            <w:tcW w:w="2694" w:type="dxa"/>
            <w:tcBorders>
              <w:top w:val="single" w:sz="4" w:space="0" w:color="000000"/>
              <w:left w:val="single" w:sz="4" w:space="0" w:color="000000"/>
              <w:bottom w:val="single" w:sz="4" w:space="0" w:color="000000"/>
              <w:right w:val="single" w:sz="4" w:space="0" w:color="000000"/>
            </w:tcBorders>
          </w:tcPr>
          <w:p w:rsidR="008A0A5C" w:rsidRPr="0081496B" w:rsidRDefault="00260538" w:rsidP="008A0A5C">
            <w:pPr>
              <w:rPr>
                <w:rFonts w:ascii="Times New Roman" w:hAnsi="Times New Roman" w:cs="Times New Roman"/>
                <w:sz w:val="24"/>
                <w:szCs w:val="24"/>
              </w:rPr>
            </w:pPr>
            <w:r w:rsidRPr="0081496B">
              <w:rPr>
                <w:rFonts w:ascii="Times New Roman" w:hAnsi="Times New Roman" w:cs="Times New Roman"/>
                <w:sz w:val="24"/>
                <w:szCs w:val="24"/>
              </w:rPr>
              <w:t>Д</w:t>
            </w:r>
            <w:r w:rsidR="008A0A5C" w:rsidRPr="0081496B">
              <w:rPr>
                <w:rFonts w:ascii="Times New Roman" w:hAnsi="Times New Roman" w:cs="Times New Roman"/>
                <w:sz w:val="24"/>
                <w:szCs w:val="24"/>
              </w:rPr>
              <w:t>иректор предузима мере, у складу са законом.</w:t>
            </w:r>
          </w:p>
          <w:p w:rsidR="00FD7CDE" w:rsidRPr="0081496B" w:rsidRDefault="00FD7CDE" w:rsidP="00EC4F6F">
            <w:pPr>
              <w:rPr>
                <w:rFonts w:ascii="Times New Roman" w:hAnsi="Times New Roman" w:cs="Times New Roman"/>
                <w:color w:val="FF0000"/>
                <w:sz w:val="24"/>
                <w:szCs w:val="24"/>
                <w:lang w:val="sr-Latn-CS"/>
              </w:rPr>
            </w:pPr>
          </w:p>
        </w:tc>
        <w:tc>
          <w:tcPr>
            <w:tcW w:w="2835" w:type="dxa"/>
            <w:tcBorders>
              <w:top w:val="single" w:sz="4" w:space="0" w:color="000000"/>
              <w:left w:val="single" w:sz="4" w:space="0" w:color="000000"/>
              <w:bottom w:val="single" w:sz="4" w:space="0" w:color="000000"/>
              <w:right w:val="single" w:sz="4" w:space="0" w:color="000000"/>
            </w:tcBorders>
          </w:tcPr>
          <w:p w:rsidR="00FD7CDE" w:rsidRPr="0081496B" w:rsidRDefault="00FD7CDE" w:rsidP="00EC4F6F">
            <w:pPr>
              <w:rPr>
                <w:rFonts w:ascii="Times New Roman" w:hAnsi="Times New Roman" w:cs="Times New Roman"/>
                <w:color w:val="FF0000"/>
                <w:sz w:val="24"/>
                <w:szCs w:val="24"/>
                <w:lang w:val="sr-Latn-CS"/>
              </w:rPr>
            </w:pPr>
          </w:p>
        </w:tc>
        <w:tc>
          <w:tcPr>
            <w:tcW w:w="1842" w:type="dxa"/>
            <w:tcBorders>
              <w:top w:val="single" w:sz="4" w:space="0" w:color="000000"/>
              <w:left w:val="single" w:sz="4" w:space="0" w:color="000000"/>
              <w:bottom w:val="single" w:sz="4" w:space="0" w:color="000000"/>
              <w:right w:val="single" w:sz="4" w:space="0" w:color="000000"/>
            </w:tcBorders>
          </w:tcPr>
          <w:p w:rsidR="00FD7CDE" w:rsidRPr="0081496B" w:rsidRDefault="00FD7CDE" w:rsidP="00EC4F6F">
            <w:pPr>
              <w:rPr>
                <w:rFonts w:ascii="Times New Roman" w:hAnsi="Times New Roman" w:cs="Times New Roman"/>
                <w:color w:val="FF0000"/>
                <w:sz w:val="24"/>
                <w:szCs w:val="24"/>
                <w:lang w:val="sr-Latn-CS"/>
              </w:rPr>
            </w:pPr>
          </w:p>
        </w:tc>
      </w:tr>
    </w:tbl>
    <w:p w:rsidR="006C4DA7" w:rsidRDefault="006C4DA7"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Default="007D27AB" w:rsidP="00563EDC">
      <w:pPr>
        <w:rPr>
          <w:rFonts w:ascii="Times New Roman" w:hAnsi="Times New Roman" w:cs="Times New Roman"/>
          <w:b/>
          <w:sz w:val="24"/>
          <w:szCs w:val="24"/>
        </w:rPr>
      </w:pPr>
    </w:p>
    <w:p w:rsidR="007D27AB" w:rsidRPr="007D27AB" w:rsidRDefault="007D27AB" w:rsidP="00563EDC">
      <w:pPr>
        <w:rPr>
          <w:rFonts w:ascii="Times New Roman" w:hAnsi="Times New Roman" w:cs="Times New Roman"/>
          <w:b/>
          <w:sz w:val="24"/>
          <w:szCs w:val="24"/>
        </w:rPr>
      </w:pPr>
    </w:p>
    <w:p w:rsidR="00563EDC" w:rsidRPr="0081496B" w:rsidRDefault="00563EDC" w:rsidP="00260538">
      <w:pPr>
        <w:jc w:val="center"/>
        <w:rPr>
          <w:rFonts w:ascii="Times New Roman" w:hAnsi="Times New Roman" w:cs="Times New Roman"/>
          <w:b/>
          <w:sz w:val="28"/>
          <w:szCs w:val="28"/>
        </w:rPr>
      </w:pPr>
      <w:r w:rsidRPr="0081496B">
        <w:rPr>
          <w:rFonts w:ascii="Times New Roman" w:hAnsi="Times New Roman" w:cs="Times New Roman"/>
          <w:b/>
          <w:sz w:val="28"/>
          <w:szCs w:val="28"/>
        </w:rPr>
        <w:lastRenderedPageBreak/>
        <w:t>Заштита запослених</w:t>
      </w:r>
    </w:p>
    <w:p w:rsidR="00563EDC" w:rsidRPr="0081496B" w:rsidRDefault="00563EDC" w:rsidP="00EC4F6F">
      <w:pPr>
        <w:rPr>
          <w:rFonts w:ascii="Times New Roman" w:hAnsi="Times New Roman" w:cs="Times New Roman"/>
          <w:sz w:val="24"/>
          <w:szCs w:val="24"/>
        </w:rPr>
      </w:pPr>
      <w:r w:rsidRPr="0081496B">
        <w:rPr>
          <w:rFonts w:ascii="Times New Roman" w:hAnsi="Times New Roman" w:cs="Times New Roman"/>
          <w:sz w:val="24"/>
          <w:szCs w:val="24"/>
        </w:rPr>
        <w:t>Установа је дужна да поступа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w:t>
      </w:r>
      <w:r w:rsidR="006C4DA7" w:rsidRPr="0081496B">
        <w:rPr>
          <w:rFonts w:ascii="Times New Roman" w:hAnsi="Times New Roman" w:cs="Times New Roman"/>
          <w:b/>
          <w:i/>
          <w:sz w:val="24"/>
          <w:szCs w:val="24"/>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57"/>
        <w:gridCol w:w="4847"/>
        <w:gridCol w:w="2268"/>
      </w:tblGrid>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lang w:val="sr-Latn-CS"/>
              </w:rPr>
            </w:pPr>
          </w:p>
        </w:tc>
        <w:tc>
          <w:tcPr>
            <w:tcW w:w="484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rPr>
            </w:pPr>
            <w:r w:rsidRPr="0081496B">
              <w:rPr>
                <w:rFonts w:ascii="Times New Roman" w:hAnsi="Times New Roman" w:cs="Times New Roman"/>
                <w:b/>
                <w:sz w:val="24"/>
                <w:szCs w:val="24"/>
              </w:rPr>
              <w:t xml:space="preserve">Поступак </w:t>
            </w:r>
          </w:p>
        </w:tc>
        <w:tc>
          <w:tcPr>
            <w:tcW w:w="2268"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6C4DA7" w:rsidRPr="0081496B" w:rsidRDefault="006C4DA7"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Евиденција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EC4F6F">
            <w:pPr>
              <w:rPr>
                <w:rFonts w:ascii="Times New Roman" w:hAnsi="Times New Roman" w:cs="Times New Roman"/>
                <w:sz w:val="24"/>
                <w:szCs w:val="24"/>
                <w:lang w:val="sr-Latn-CS"/>
              </w:rPr>
            </w:pPr>
            <w:r w:rsidRPr="0081496B">
              <w:rPr>
                <w:rFonts w:ascii="Times New Roman" w:hAnsi="Times New Roman" w:cs="Times New Roman"/>
                <w:sz w:val="24"/>
                <w:szCs w:val="24"/>
              </w:rPr>
              <w:t>Ученик починилац насиља према запосленом</w:t>
            </w:r>
          </w:p>
        </w:tc>
        <w:tc>
          <w:tcPr>
            <w:tcW w:w="4847"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Директор је дужан да одмах обавести родитеља и центар за социјални рад;да покрене васпитно-дисциплински поступак и да изрекне васпитно-дисциплинску меру, у складу са законом за ученике старости до 14 година, а за ученике изнад 14 година, осим наведених активности и да обавести надлежно јавно јавно тужилаштво и полицију.</w:t>
            </w:r>
          </w:p>
          <w:p w:rsidR="006C4DA7" w:rsidRPr="0081496B" w:rsidRDefault="006C4DA7" w:rsidP="00EC4F6F">
            <w:pPr>
              <w:rPr>
                <w:rFonts w:ascii="Times New Roman" w:hAnsi="Times New Roman" w:cs="Times New Roman"/>
                <w:sz w:val="24"/>
                <w:szCs w:val="24"/>
                <w:lang w:val="sr-Latn-CS"/>
              </w:rPr>
            </w:pPr>
          </w:p>
        </w:tc>
        <w:tc>
          <w:tcPr>
            <w:tcW w:w="2268" w:type="dxa"/>
            <w:tcBorders>
              <w:top w:val="single" w:sz="4" w:space="0" w:color="000000"/>
              <w:left w:val="single" w:sz="4" w:space="0" w:color="000000"/>
              <w:bottom w:val="single" w:sz="4" w:space="0" w:color="000000"/>
              <w:right w:val="single" w:sz="4" w:space="0" w:color="000000"/>
            </w:tcBorders>
            <w:hideMark/>
          </w:tcPr>
          <w:p w:rsidR="006C4DA7" w:rsidRPr="0081496B" w:rsidRDefault="006C4DA7"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 xml:space="preserve">У случају повреде части, угледа и достојанства запосленог од стране ученика </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Примењују се мере и активности прописане за трећи ниво вршњачког насиља</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Када је ученик са сметњама у развоју и инвалидитетом починилац насиља према запосленом</w:t>
            </w:r>
          </w:p>
          <w:p w:rsidR="006C4DA7" w:rsidRPr="0081496B" w:rsidRDefault="006C4DA7" w:rsidP="00563EDC">
            <w:pPr>
              <w:rPr>
                <w:rFonts w:ascii="Times New Roman" w:hAnsi="Times New Roman" w:cs="Times New Roman"/>
                <w:sz w:val="24"/>
                <w:szCs w:val="24"/>
              </w:rPr>
            </w:pP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Неопходно је да директор у сарадњи са тимом за заштиту и тимом за инклузивно образовање утврди да ли је испољено (агресивно) понашање ученика последица здравственог стања, односно развојне сметње и у складу са тим се предузимају даље мере и активности, односно процењују кога је потребно укључити од спољашње мреже заштите (стручњаци из здравственог система, социјалне заштите и др</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 xml:space="preserve">Када је родитељ или треће лице починилац насиља према запосленом или запослени према запосленом, </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t>Директор је дужан да таква сазнања пријави полицији и надлежном јавном тужилаштву, а када је родитељ починилац насиља да обавести и надлежни центар за социјални рад, у року прописаним Законом</w:t>
            </w: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r w:rsidR="006C4DA7" w:rsidRPr="0081496B" w:rsidTr="00230695">
        <w:tc>
          <w:tcPr>
            <w:tcW w:w="1957" w:type="dxa"/>
            <w:tcBorders>
              <w:top w:val="single" w:sz="4" w:space="0" w:color="000000"/>
              <w:left w:val="single" w:sz="4" w:space="0" w:color="000000"/>
              <w:bottom w:val="single" w:sz="4" w:space="0" w:color="000000"/>
              <w:right w:val="single" w:sz="4" w:space="0" w:color="000000"/>
            </w:tcBorders>
          </w:tcPr>
          <w:p w:rsidR="006C4DA7" w:rsidRPr="0081496B" w:rsidRDefault="006C4DA7" w:rsidP="00563EDC">
            <w:pPr>
              <w:rPr>
                <w:rFonts w:ascii="Times New Roman" w:hAnsi="Times New Roman" w:cs="Times New Roman"/>
                <w:sz w:val="24"/>
                <w:szCs w:val="24"/>
              </w:rPr>
            </w:pPr>
            <w:r w:rsidRPr="0081496B">
              <w:rPr>
                <w:rFonts w:ascii="Times New Roman" w:hAnsi="Times New Roman" w:cs="Times New Roman"/>
                <w:sz w:val="24"/>
                <w:szCs w:val="24"/>
              </w:rPr>
              <w:lastRenderedPageBreak/>
              <w:t>Уколико установа има сазнање да родитељ или треће лице на друштвеним мрежама омаловажава, вређа, прети или позива на насиље према запосленом, а у вези са професионалном улогом запосленог</w:t>
            </w:r>
          </w:p>
        </w:tc>
        <w:tc>
          <w:tcPr>
            <w:tcW w:w="4847" w:type="dxa"/>
            <w:tcBorders>
              <w:top w:val="single" w:sz="4" w:space="0" w:color="000000"/>
              <w:left w:val="single" w:sz="4" w:space="0" w:color="000000"/>
              <w:bottom w:val="single" w:sz="4" w:space="0" w:color="000000"/>
              <w:right w:val="single" w:sz="4" w:space="0" w:color="000000"/>
            </w:tcBorders>
          </w:tcPr>
          <w:p w:rsidR="006C4DA7" w:rsidRPr="0081496B" w:rsidRDefault="006C4DA7" w:rsidP="006C4DA7">
            <w:pPr>
              <w:rPr>
                <w:rFonts w:ascii="Times New Roman" w:hAnsi="Times New Roman" w:cs="Times New Roman"/>
                <w:sz w:val="24"/>
                <w:szCs w:val="24"/>
              </w:rPr>
            </w:pPr>
            <w:r w:rsidRPr="0081496B">
              <w:rPr>
                <w:rFonts w:ascii="Times New Roman" w:hAnsi="Times New Roman" w:cs="Times New Roman"/>
                <w:sz w:val="24"/>
                <w:szCs w:val="24"/>
              </w:rPr>
              <w:t>Установа је дужна да о томе обавести надлежно јавно тужилаштво, у року прописаном Законом.</w:t>
            </w:r>
          </w:p>
          <w:p w:rsidR="006C4DA7" w:rsidRPr="0081496B" w:rsidRDefault="006C4DA7" w:rsidP="00563EDC">
            <w:pP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6C4DA7" w:rsidRPr="0081496B" w:rsidRDefault="006C4DA7">
            <w:pPr>
              <w:rPr>
                <w:rFonts w:ascii="Times New Roman" w:hAnsi="Times New Roman" w:cs="Times New Roman"/>
              </w:rPr>
            </w:pPr>
            <w:r w:rsidRPr="0081496B">
              <w:rPr>
                <w:rFonts w:ascii="Times New Roman" w:hAnsi="Times New Roman" w:cs="Times New Roman"/>
                <w:sz w:val="24"/>
                <w:szCs w:val="24"/>
                <w:lang w:val="sr-Latn-CS"/>
              </w:rPr>
              <w:t>Документација</w:t>
            </w:r>
          </w:p>
        </w:tc>
      </w:tr>
    </w:tbl>
    <w:p w:rsidR="00EC4F6F" w:rsidRPr="0081496B" w:rsidRDefault="00EC4F6F" w:rsidP="00EC4F6F">
      <w:pPr>
        <w:rPr>
          <w:rFonts w:ascii="Times New Roman" w:hAnsi="Times New Roman" w:cs="Times New Roman"/>
          <w:i/>
          <w:color w:val="FF0000"/>
          <w:sz w:val="24"/>
          <w:szCs w:val="24"/>
          <w:lang w:val="sr-Latn-CS"/>
        </w:rPr>
      </w:pPr>
    </w:p>
    <w:p w:rsidR="00EC4F6F" w:rsidRPr="0081496B" w:rsidRDefault="00EC4F6F" w:rsidP="00EC4F6F">
      <w:pPr>
        <w:rPr>
          <w:rFonts w:ascii="Times New Roman" w:hAnsi="Times New Roman" w:cs="Times New Roman"/>
          <w:b/>
          <w:i/>
          <w:sz w:val="24"/>
          <w:szCs w:val="24"/>
        </w:rPr>
      </w:pPr>
      <w:r w:rsidRPr="0081496B">
        <w:rPr>
          <w:rFonts w:ascii="Times New Roman" w:hAnsi="Times New Roman" w:cs="Times New Roman"/>
          <w:b/>
          <w:i/>
          <w:sz w:val="24"/>
          <w:szCs w:val="24"/>
          <w:lang w:val="sr-Latn-CS"/>
        </w:rPr>
        <w:t>РЕ</w:t>
      </w:r>
      <w:r w:rsidR="00260538" w:rsidRPr="0081496B">
        <w:rPr>
          <w:rFonts w:ascii="Times New Roman" w:hAnsi="Times New Roman" w:cs="Times New Roman"/>
          <w:b/>
          <w:i/>
          <w:sz w:val="24"/>
          <w:szCs w:val="24"/>
          <w:lang w:val="sr-Latn-CS"/>
        </w:rPr>
        <w:t>ДОСЛЕД ПОСТУПАЊА У ИНТЕРВЕНЦИЈИ</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5387"/>
      </w:tblGrid>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rsidR="00462137" w:rsidRPr="0081496B" w:rsidRDefault="00462137" w:rsidP="00EC4F6F">
            <w:pPr>
              <w:rPr>
                <w:rFonts w:ascii="Times New Roman" w:hAnsi="Times New Roman" w:cs="Times New Roman"/>
                <w:b/>
                <w:sz w:val="24"/>
                <w:szCs w:val="24"/>
                <w:lang w:val="sr-Latn-CS"/>
              </w:rPr>
            </w:pPr>
          </w:p>
        </w:tc>
        <w:tc>
          <w:tcPr>
            <w:tcW w:w="5387"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hideMark/>
          </w:tcPr>
          <w:p w:rsidR="00462137" w:rsidRPr="0081496B" w:rsidRDefault="00462137"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 xml:space="preserve">Начин </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6C4DA7">
            <w:pPr>
              <w:rPr>
                <w:rFonts w:ascii="Times New Roman" w:hAnsi="Times New Roman" w:cs="Times New Roman"/>
                <w:b/>
                <w:sz w:val="24"/>
                <w:szCs w:val="24"/>
              </w:rPr>
            </w:pPr>
            <w:r w:rsidRPr="00F26D8D">
              <w:rPr>
                <w:rFonts w:ascii="Times New Roman" w:hAnsi="Times New Roman" w:cs="Times New Roman"/>
                <w:b/>
                <w:sz w:val="24"/>
                <w:szCs w:val="24"/>
                <w:lang w:val="sr-Latn-CS"/>
              </w:rPr>
              <w:t>1.</w:t>
            </w:r>
            <w:r w:rsidRPr="00F26D8D">
              <w:rPr>
                <w:rFonts w:ascii="Times New Roman" w:hAnsi="Times New Roman" w:cs="Times New Roman"/>
                <w:b/>
                <w:bCs/>
                <w:sz w:val="24"/>
                <w:szCs w:val="24"/>
              </w:rPr>
              <w:t xml:space="preserve">  Проверавање сумње или откривање насиља, злостављања и занемаривања обавља се прикупљањем информација – директно или индиректно.</w:t>
            </w:r>
          </w:p>
          <w:p w:rsidR="00462137" w:rsidRPr="00F26D8D" w:rsidRDefault="00462137" w:rsidP="00EC4F6F">
            <w:pPr>
              <w:rPr>
                <w:rFonts w:ascii="Times New Roman" w:hAnsi="Times New Roman" w:cs="Times New Roman"/>
                <w:b/>
                <w:sz w:val="24"/>
                <w:szCs w:val="24"/>
                <w:lang w:val="sr-Latn-CS"/>
              </w:rPr>
            </w:pP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Прикупљање информација - утврђивање релевантних чињеница на основу којих се потврђује или одбацује сумња на насиље, злостављање и занемаривање.</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 xml:space="preserve">Прикупљање информација по правилу чини одељењски старешна, стручни сарадник, односно друго задужено лице у установи наставник, васпитач или члан тима за заштиту, од свих учесника, непосредно по сазнању или сумњи о догађају. Начин прикупљања информација (непосредан разговор/усменим путем, писаним путем, анонимна анкета и сл). </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 xml:space="preserve">Изјава од малолетних ученика која се узима у току васпитно-дисциплинског поступка, узима се у присуству родитеља, а у складу са одредбама закона који уређује основе система образовања и </w:t>
            </w:r>
            <w:r w:rsidRPr="0081496B">
              <w:rPr>
                <w:rFonts w:ascii="Times New Roman" w:hAnsi="Times New Roman" w:cs="Times New Roman"/>
                <w:sz w:val="24"/>
                <w:szCs w:val="24"/>
              </w:rPr>
              <w:lastRenderedPageBreak/>
              <w:t>васпитања, а којима је прописан васпитно-дисциплински поступак у установи.</w:t>
            </w:r>
          </w:p>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У случају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w:t>
            </w:r>
          </w:p>
          <w:p w:rsidR="00462137" w:rsidRPr="0081496B" w:rsidRDefault="00462137" w:rsidP="00EC4F6F">
            <w:pPr>
              <w:rPr>
                <w:rFonts w:ascii="Times New Roman" w:hAnsi="Times New Roman" w:cs="Times New Roman"/>
                <w:sz w:val="24"/>
                <w:szCs w:val="24"/>
                <w:lang w:val="sr-Latn-CS"/>
              </w:rPr>
            </w:pP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EC4F6F">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lastRenderedPageBreak/>
              <w:t xml:space="preserve">2. </w:t>
            </w:r>
            <w:r w:rsidRPr="00F26D8D">
              <w:rPr>
                <w:rFonts w:ascii="Times New Roman" w:hAnsi="Times New Roman" w:cs="Times New Roman"/>
                <w:b/>
                <w:bCs/>
                <w:sz w:val="24"/>
                <w:szCs w:val="24"/>
              </w:rPr>
              <w:t>Заустављање насиља и злостављања и смиривање учесника</w:t>
            </w:r>
            <w:r w:rsidRPr="00F26D8D">
              <w:rPr>
                <w:rFonts w:ascii="Times New Roman" w:hAnsi="Times New Roman" w:cs="Times New Roman"/>
                <w:b/>
                <w:sz w:val="24"/>
                <w:szCs w:val="24"/>
              </w:rPr>
              <w:t> </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w:t>
            </w:r>
          </w:p>
          <w:p w:rsidR="00462137" w:rsidRPr="0081496B" w:rsidRDefault="00462137" w:rsidP="00EC4F6F">
            <w:pPr>
              <w:rPr>
                <w:rFonts w:ascii="Times New Roman" w:hAnsi="Times New Roman" w:cs="Times New Roman"/>
                <w:sz w:val="24"/>
                <w:szCs w:val="24"/>
                <w:lang w:val="sr-Latn-CS"/>
              </w:rPr>
            </w:pP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6C4DA7">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t xml:space="preserve">3. </w:t>
            </w:r>
            <w:r w:rsidRPr="00F26D8D">
              <w:rPr>
                <w:rFonts w:ascii="Times New Roman" w:hAnsi="Times New Roman" w:cs="Times New Roman"/>
                <w:b/>
                <w:bCs/>
                <w:sz w:val="24"/>
                <w:szCs w:val="24"/>
              </w:rPr>
              <w:t>Обавештавање родитеља</w:t>
            </w:r>
            <w:r w:rsidRPr="00F26D8D">
              <w:rPr>
                <w:rFonts w:ascii="Times New Roman" w:hAnsi="Times New Roman" w:cs="Times New Roman"/>
                <w:b/>
                <w:sz w:val="24"/>
                <w:szCs w:val="24"/>
              </w:rPr>
              <w:t> и предузимање хитних акција по потреби</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F26D8D" w:rsidRDefault="00462137" w:rsidP="00EC4F6F">
            <w:pPr>
              <w:rPr>
                <w:rFonts w:ascii="Times New Roman" w:hAnsi="Times New Roman" w:cs="Times New Roman"/>
                <w:b/>
                <w:sz w:val="24"/>
                <w:szCs w:val="24"/>
                <w:lang w:val="sr-Latn-CS"/>
              </w:rPr>
            </w:pPr>
            <w:r w:rsidRPr="00F26D8D">
              <w:rPr>
                <w:rFonts w:ascii="Times New Roman" w:hAnsi="Times New Roman" w:cs="Times New Roman"/>
                <w:b/>
                <w:sz w:val="24"/>
                <w:szCs w:val="24"/>
                <w:lang w:val="sr-Latn-CS"/>
              </w:rPr>
              <w:t xml:space="preserve">4. Консултације у установи </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6C4DA7">
            <w:pPr>
              <w:rPr>
                <w:rFonts w:ascii="Times New Roman" w:hAnsi="Times New Roman" w:cs="Times New Roman"/>
                <w:sz w:val="24"/>
                <w:szCs w:val="24"/>
              </w:rPr>
            </w:pPr>
            <w:r w:rsidRPr="0081496B">
              <w:rPr>
                <w:rFonts w:ascii="Times New Roman" w:hAnsi="Times New Roman" w:cs="Times New Roman"/>
                <w:sz w:val="24"/>
                <w:szCs w:val="24"/>
              </w:rPr>
              <w:t>Разјашњавање околности, анализирања чињеница, процене нивоа насиља и злостављања, нивоа ризика и предузимања одговарајућих мера и активности. У консултације у установи укључују се: одељењски старешина, дежурни наставник, васпитач, психолог, педагог, тим за заштиту, директор, ученички парламент.</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 xml:space="preserve">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 надлежну школску </w:t>
            </w:r>
            <w:r w:rsidRPr="0081496B">
              <w:rPr>
                <w:rFonts w:ascii="Times New Roman" w:hAnsi="Times New Roman" w:cs="Times New Roman"/>
                <w:sz w:val="24"/>
                <w:szCs w:val="24"/>
              </w:rPr>
              <w:lastRenderedPageBreak/>
              <w:t>управу, центар за социјални рад, полицију, правосудне органе, здравствену службу.</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sz w:val="24"/>
                <w:szCs w:val="24"/>
                <w:lang w:val="sr-Latn-CS"/>
              </w:rPr>
            </w:pPr>
            <w:bookmarkStart w:id="0" w:name="_GoBack"/>
            <w:r w:rsidRPr="00F26D8D">
              <w:rPr>
                <w:rFonts w:ascii="Times New Roman" w:hAnsi="Times New Roman" w:cs="Times New Roman"/>
                <w:b/>
                <w:sz w:val="24"/>
                <w:szCs w:val="24"/>
                <w:lang w:val="sr-Latn-CS"/>
              </w:rPr>
              <w:lastRenderedPageBreak/>
              <w:t>5</w:t>
            </w:r>
            <w:bookmarkEnd w:id="0"/>
            <w:r w:rsidRPr="0081496B">
              <w:rPr>
                <w:rFonts w:ascii="Times New Roman" w:hAnsi="Times New Roman" w:cs="Times New Roman"/>
                <w:b/>
                <w:sz w:val="24"/>
                <w:szCs w:val="24"/>
                <w:lang w:val="sr-Latn-CS"/>
              </w:rPr>
              <w:t>.Мере и активности</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Предузимају се за све облике и нивое насиља и злостављања.</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b/>
                <w:bCs/>
                <w:sz w:val="24"/>
                <w:szCs w:val="24"/>
              </w:rPr>
              <w:t>План заштите од насиља за ученика</w:t>
            </w:r>
            <w:r w:rsidRPr="0081496B">
              <w:rPr>
                <w:rFonts w:ascii="Times New Roman" w:hAnsi="Times New Roman" w:cs="Times New Roman"/>
                <w:sz w:val="24"/>
                <w:szCs w:val="24"/>
              </w:rPr>
              <w:t> се сачињава за конкретну ситуацију другог и трећег нивоа за ученике који су претрпели насиље или били сведоци насиља и злостављања.</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b/>
                <w:bCs/>
                <w:sz w:val="24"/>
                <w:szCs w:val="24"/>
              </w:rPr>
              <w:t>План појачаног васпитног рада за ученика</w:t>
            </w:r>
            <w:r w:rsidRPr="0081496B">
              <w:rPr>
                <w:rFonts w:ascii="Times New Roman" w:hAnsi="Times New Roman" w:cs="Times New Roman"/>
                <w:sz w:val="24"/>
                <w:szCs w:val="24"/>
              </w:rPr>
              <w:t> се сачињава за конкретну ситуацију другог и трећег нивоа насиља за ученике који су извршили насиље, подстрекивали на насиље или пасивно подржавали насилну ситуацију.</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План заштите од насиља и план појачаног васпитног рада може да се сачине и за цело одељење, односно васпитну групу.</w:t>
            </w:r>
          </w:p>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План заштите од насиља, као и план појачаног васпитног рада за ученика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Закона о основама система образовања и васпитања у израду плана заштите се укључује Тим за инклузивно образовање. У припрему плана заштите од насиља, односно/плана појачаног васпитног рада и реализације,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 xml:space="preserve">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од момента сазнања, путем дигиталне националне платформе „Чувам те” (Национална платформа) са првим </w:t>
            </w:r>
            <w:r w:rsidRPr="0081496B">
              <w:rPr>
                <w:rFonts w:ascii="Times New Roman" w:hAnsi="Times New Roman" w:cs="Times New Roman"/>
                <w:sz w:val="24"/>
                <w:szCs w:val="24"/>
              </w:rPr>
              <w:lastRenderedPageBreak/>
              <w:t>информацијама о догађају и предузетим активностима, а у року од 48 сати од момента сазнања са допуном информацијама и закључцима са састанка тима за заштиту. Такође, установа путем Националне платформе ажурира информације о поступању до затварања предмета, односно предузимања свих потребних мера и њихове евалуације.Путем Националне платформе, установе обавештавају друге надлежне институције из спољашње мреже заштите (систем социјалне и здравствене заштите, полиција и јавно тужилаштво), у складу са прописаним процедурама.</w:t>
            </w:r>
          </w:p>
        </w:tc>
      </w:tr>
      <w:tr w:rsidR="00462137" w:rsidRPr="0081496B" w:rsidTr="00230695">
        <w:tc>
          <w:tcPr>
            <w:tcW w:w="3544"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EC4F6F">
            <w:pPr>
              <w:rPr>
                <w:rFonts w:ascii="Times New Roman" w:hAnsi="Times New Roman" w:cs="Times New Roman"/>
                <w:b/>
                <w:sz w:val="24"/>
                <w:szCs w:val="24"/>
              </w:rPr>
            </w:pPr>
            <w:r w:rsidRPr="0081496B">
              <w:rPr>
                <w:rFonts w:ascii="Times New Roman" w:hAnsi="Times New Roman" w:cs="Times New Roman"/>
                <w:b/>
                <w:sz w:val="24"/>
                <w:szCs w:val="24"/>
                <w:lang w:val="sr-Latn-CS"/>
              </w:rPr>
              <w:lastRenderedPageBreak/>
              <w:t>6. Ефекти предузетих мера и активности</w:t>
            </w:r>
            <w:r w:rsidRPr="0081496B">
              <w:rPr>
                <w:rFonts w:ascii="Times New Roman" w:hAnsi="Times New Roman" w:cs="Times New Roman"/>
                <w:b/>
                <w:sz w:val="24"/>
                <w:szCs w:val="24"/>
              </w:rPr>
              <w:t xml:space="preserve"> прати установа</w:t>
            </w:r>
          </w:p>
        </w:tc>
        <w:tc>
          <w:tcPr>
            <w:tcW w:w="5387" w:type="dxa"/>
            <w:tcBorders>
              <w:top w:val="single" w:sz="4" w:space="0" w:color="000000"/>
              <w:left w:val="single" w:sz="4" w:space="0" w:color="000000"/>
              <w:bottom w:val="single" w:sz="4" w:space="0" w:color="000000"/>
              <w:right w:val="single" w:sz="4" w:space="0" w:color="000000"/>
            </w:tcBorders>
            <w:hideMark/>
          </w:tcPr>
          <w:p w:rsidR="00462137" w:rsidRPr="0081496B" w:rsidRDefault="00462137" w:rsidP="00462137">
            <w:pPr>
              <w:rPr>
                <w:rFonts w:ascii="Times New Roman" w:hAnsi="Times New Roman" w:cs="Times New Roman"/>
                <w:sz w:val="24"/>
                <w:szCs w:val="24"/>
              </w:rPr>
            </w:pPr>
            <w:r w:rsidRPr="0081496B">
              <w:rPr>
                <w:rFonts w:ascii="Times New Roman" w:hAnsi="Times New Roman" w:cs="Times New Roman"/>
                <w:sz w:val="24"/>
                <w:szCs w:val="24"/>
              </w:rPr>
              <w:t>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w:t>
            </w:r>
          </w:p>
          <w:p w:rsidR="00462137" w:rsidRPr="0081496B" w:rsidRDefault="00462137" w:rsidP="00EC4F6F">
            <w:pPr>
              <w:rPr>
                <w:rFonts w:ascii="Times New Roman" w:hAnsi="Times New Roman" w:cs="Times New Roman"/>
                <w:sz w:val="24"/>
                <w:szCs w:val="24"/>
              </w:rPr>
            </w:pPr>
            <w:r w:rsidRPr="0081496B">
              <w:rPr>
                <w:rFonts w:ascii="Times New Roman" w:hAnsi="Times New Roman" w:cs="Times New Roman"/>
                <w:sz w:val="24"/>
                <w:szCs w:val="24"/>
              </w:rPr>
              <w:t>Установа прати и укљученост родитеља и других надлежних органа, организација и служби. Ефекте предузетих мера прате и надлежне службе Министарства.</w:t>
            </w:r>
          </w:p>
        </w:tc>
      </w:tr>
    </w:tbl>
    <w:p w:rsidR="00EC4F6F" w:rsidRPr="0081496B" w:rsidRDefault="00EC4F6F" w:rsidP="00EC4F6F">
      <w:pPr>
        <w:rPr>
          <w:rFonts w:ascii="Times New Roman" w:hAnsi="Times New Roman" w:cs="Times New Roman"/>
          <w:sz w:val="24"/>
          <w:szCs w:val="24"/>
          <w:lang w:val="sr-Latn-CS"/>
        </w:rPr>
      </w:pPr>
    </w:p>
    <w:p w:rsidR="00487D07" w:rsidRPr="00383B59" w:rsidRDefault="00487D07" w:rsidP="00260538">
      <w:pPr>
        <w:jc w:val="center"/>
        <w:rPr>
          <w:rFonts w:ascii="Times New Roman" w:hAnsi="Times New Roman" w:cs="Times New Roman"/>
          <w:sz w:val="32"/>
          <w:szCs w:val="32"/>
          <w:u w:val="single"/>
        </w:rPr>
      </w:pPr>
      <w:r w:rsidRPr="0081496B">
        <w:rPr>
          <w:rFonts w:ascii="Times New Roman" w:hAnsi="Times New Roman" w:cs="Times New Roman"/>
          <w:b/>
          <w:sz w:val="24"/>
          <w:szCs w:val="24"/>
        </w:rPr>
        <w:t xml:space="preserve">Поступање установе када се деси </w:t>
      </w:r>
      <w:r w:rsidRPr="00383B59">
        <w:rPr>
          <w:rFonts w:ascii="Times New Roman" w:hAnsi="Times New Roman" w:cs="Times New Roman"/>
          <w:b/>
          <w:sz w:val="32"/>
          <w:szCs w:val="32"/>
          <w:u w:val="single"/>
        </w:rPr>
        <w:t>кризни</w:t>
      </w:r>
      <w:r w:rsidR="00230695">
        <w:rPr>
          <w:rFonts w:ascii="Times New Roman" w:hAnsi="Times New Roman" w:cs="Times New Roman"/>
          <w:b/>
          <w:sz w:val="32"/>
          <w:szCs w:val="32"/>
          <w:u w:val="single"/>
        </w:rPr>
        <w:t xml:space="preserve"> </w:t>
      </w:r>
      <w:r w:rsidRPr="00383B59">
        <w:rPr>
          <w:rFonts w:ascii="Times New Roman" w:hAnsi="Times New Roman" w:cs="Times New Roman"/>
          <w:b/>
          <w:sz w:val="32"/>
          <w:szCs w:val="32"/>
          <w:u w:val="single"/>
        </w:rPr>
        <w:t>догађај</w:t>
      </w:r>
    </w:p>
    <w:tbl>
      <w:tblPr>
        <w:tblW w:w="5000" w:type="pct"/>
        <w:jc w:val="center"/>
        <w:tblInd w:w="-580" w:type="dxa"/>
        <w:tblCellMar>
          <w:left w:w="0" w:type="dxa"/>
          <w:right w:w="0" w:type="dxa"/>
        </w:tblCellMar>
        <w:tblLook w:val="04A0"/>
      </w:tblPr>
      <w:tblGrid>
        <w:gridCol w:w="3862"/>
        <w:gridCol w:w="5315"/>
      </w:tblGrid>
      <w:tr w:rsidR="00487D07" w:rsidRPr="0081496B" w:rsidTr="00487D07">
        <w:trPr>
          <w:jc w:val="center"/>
        </w:trPr>
        <w:tc>
          <w:tcPr>
            <w:tcW w:w="2104" w:type="pct"/>
            <w:tcBorders>
              <w:top w:val="outset" w:sz="8" w:space="0" w:color="000000"/>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Прикупљање података, процена потреба и обавештавање надлежних органа</w:t>
            </w:r>
          </w:p>
        </w:tc>
        <w:tc>
          <w:tcPr>
            <w:tcW w:w="2896" w:type="pct"/>
            <w:tcBorders>
              <w:top w:val="outset" w:sz="8" w:space="0" w:color="000000"/>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прикупља информације о догађају (опис догађаја, место и време када се десио догађај), ко је све погођен кризним догађајем и каква му је помоћ потребна, где се налази и у каквом је стању, као и о томе шта је већ урађено поводом тога у установи.</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 xml:space="preserve">У зависности од врсте/облика кризног догађаја, наредни корак подразумева хитно обавештавање полиције, хитне помоћи, ватрогасне службе, као и других евентуално потребних органа/служби. Неопходно је да запослени у установи поступају у складу са планом поступањa у ситуацијама кризе и у зависности од врсте кризног догађаја, и </w:t>
            </w:r>
            <w:r w:rsidRPr="0081496B">
              <w:rPr>
                <w:rFonts w:ascii="Times New Roman" w:hAnsi="Times New Roman" w:cs="Times New Roman"/>
                <w:sz w:val="24"/>
                <w:szCs w:val="24"/>
              </w:rPr>
              <w:lastRenderedPageBreak/>
              <w:t>у складу са планом евакуације.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благовремено информише Министарство просвете, односно надлежну школску управу о догађају, као и предузетим активностима.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Успостављање сарадње са спољашњом мрежом заштите (социјална и здравствена заштита, полиција, јавно тужилаштво, јединица локалне самоуправе, мобилни тим).</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На основу прикупљених података, уз обавезу хитног обавештавања спољашње мреже заштите, установа врши процену да ли може да поступа самостално или јој је потребна помоћ и подршка представника спољашње мреже заштите, са којом израђује јединствен план деловања, начин рада и извештавања.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зависности од облика/врсте и степена интензитета кризног догађаја установа процењује кога укључује од спољашње мреже заштите.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Сарадња и заједничко деловање са мобилним тимом за кризне интервенције</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Уколико кризни догађај као последицу има најмање троје или више повређених или настрадалих лица, директор је у обавези да одмах по сазнању обавестити Министарство просвете како би се ангажовао интерсекторски мобилни тим за кризне ситуације.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ситуацијама када поступа мобилни тим, тим за кризне догађаје установе постаје саставни део мобилног тима. Тим за кризне догађаје установе пружа потребне информације мобилном тиму, учествује у заједничком планирању, организацији и реализацији психосоцијалне подршке. У сарадњи са мобилним тимом, тим установе врши праћење и идентификовање деце/ученика и запослених којима је потребна помоћ, пружа прву психолошку помоћ као и друге видове подршке.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Благовремено информисање деце/ученика, родитеља, запослених и медија о догађају</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 xml:space="preserve">Директор установе именује особе задужене за припрему званичних информација за родитеље, ученике, запослене и за медије. Обавештења имају сврху  информисања запослених, родитеља и деце/ученика и медија о најновијим, провереним и тачним информацијама до којих је установа дошла, ради планирања одговарајуће </w:t>
            </w:r>
            <w:r w:rsidRPr="0081496B">
              <w:rPr>
                <w:rFonts w:ascii="Times New Roman" w:hAnsi="Times New Roman" w:cs="Times New Roman"/>
                <w:sz w:val="24"/>
                <w:szCs w:val="24"/>
              </w:rPr>
              <w:lastRenderedPageBreak/>
              <w:t>подршке и предузимања других потребних мера (сузбијање гласина и ширења панике); упознавање са могућим тешкоћама, ризицима, изазовима и начинима за њихово превазилажење; упознавање са начинима подршке. Саопштење за медије сачињава се у сарадњи са надлежним службама Министарства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Психосоцијална подршка деци, ученицима и запосленима</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прати реаговања ученика, родитеља и запослених, идентификује коме је помоћ потребна и у складу са тим организује пружање психосоцијалне подршке. Приликом пружања психосоцијалне подршке као основна интервенција користи се психолошка прва помоћ.</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зависности од врсте, интензитета и последица кризног догађаја, тим процењује потребу за укључивањем представника из система здравствене заштите у циљу пружања психосоцијалне подршке и/или укључивање интерсекторског мобилног тима за кризне ситуације.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Израда и реализација плана рада установе у измењеним условима и стабилизација рада у установи</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за кризне догађаје у сарадњи са релевантним тимовима установе израђује план рада по измењеном, прилагођеном плану.</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План рада треба да садржи конкретне активности/мере које установа планира да предузме, носиоце (извршиоце) планираних активности, временску динамику, начин извршења, начини праћења и извештавања.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Приликом прављења плана важно је узети у обзир врсту кризног догађаја, број погођених особа, процену даљих ризика, реакцију локалне заједнице и одговарајуће правне аспекте.</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Након кризног догађаја, не</w:t>
            </w:r>
            <w:r w:rsidRPr="0081496B">
              <w:rPr>
                <w:rFonts w:ascii="Times New Roman" w:hAnsi="Times New Roman" w:cs="Times New Roman"/>
                <w:sz w:val="24"/>
                <w:szCs w:val="24"/>
                <w:lang w:val="hr-HR"/>
              </w:rPr>
              <w:t>о</w:t>
            </w:r>
            <w:r w:rsidRPr="0081496B">
              <w:rPr>
                <w:rFonts w:ascii="Times New Roman" w:hAnsi="Times New Roman" w:cs="Times New Roman"/>
                <w:sz w:val="24"/>
                <w:szCs w:val="24"/>
              </w:rPr>
              <w:t xml:space="preserve">пходно је да установа предузима активности које ће водити стабилизацији стања у установи - постепени повратак установе на редован начин рада који је био успостављен пре кризног догађаја уз континуирано праћење понашања деце/ученика и </w:t>
            </w:r>
            <w:r w:rsidRPr="0081496B">
              <w:rPr>
                <w:rFonts w:ascii="Times New Roman" w:hAnsi="Times New Roman" w:cs="Times New Roman"/>
                <w:sz w:val="24"/>
                <w:szCs w:val="24"/>
              </w:rPr>
              <w:lastRenderedPageBreak/>
              <w:t>запослених у циљу процене ефеката подршке и предузимања даљих мера.</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Установа прати реализацију плана и у зависности од тока смиривања кризног догађаја, ревидира план, надопуњује га и коригује.</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lastRenderedPageBreak/>
              <w:t>Организација евентуалних комеморативних активности</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У случају кризних догађаја са смртним исходом, тим учествује у организацији и планирању адекватних комеморативних активности.</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Праћење реализације плана и евалуација</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Неопходно је праћење реализације плана рада (у оквиру плана рада тима за заштиту) у измењеним условима, евентуалне корекције и допуне плана у зависности од процене степена, броја и последица изазваних кризним догађајем и предузетим корацима.</w:t>
            </w:r>
          </w:p>
        </w:tc>
      </w:tr>
      <w:tr w:rsidR="00487D07" w:rsidRPr="0081496B" w:rsidTr="00487D07">
        <w:trPr>
          <w:jc w:val="center"/>
        </w:trPr>
        <w:tc>
          <w:tcPr>
            <w:tcW w:w="2104" w:type="pct"/>
            <w:tcBorders>
              <w:top w:val="nil"/>
              <w:left w:val="outset" w:sz="8" w:space="0" w:color="000000"/>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Вођење документације и извештавање</w:t>
            </w:r>
          </w:p>
        </w:tc>
        <w:tc>
          <w:tcPr>
            <w:tcW w:w="2896" w:type="pct"/>
            <w:tcBorders>
              <w:top w:val="nil"/>
              <w:left w:val="nil"/>
              <w:bottom w:val="outset" w:sz="8" w:space="0" w:color="000000"/>
              <w:right w:val="outset" w:sz="8" w:space="0" w:color="000000"/>
            </w:tcBorders>
            <w:tcMar>
              <w:top w:w="75" w:type="dxa"/>
              <w:left w:w="75" w:type="dxa"/>
              <w:bottom w:w="75" w:type="dxa"/>
              <w:right w:w="75" w:type="dxa"/>
            </w:tcMar>
            <w:vAlign w:val="center"/>
            <w:hideMark/>
          </w:tcPr>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Тим је дужан и да води документацију о спроведеним активностима у вези поступањем у кризној ситуацијом.</w:t>
            </w:r>
          </w:p>
          <w:p w:rsidR="00487D07" w:rsidRPr="0081496B" w:rsidRDefault="00487D07" w:rsidP="00487D07">
            <w:pPr>
              <w:rPr>
                <w:rFonts w:ascii="Times New Roman" w:hAnsi="Times New Roman" w:cs="Times New Roman"/>
                <w:sz w:val="24"/>
                <w:szCs w:val="24"/>
              </w:rPr>
            </w:pPr>
            <w:r w:rsidRPr="0081496B">
              <w:rPr>
                <w:rFonts w:ascii="Times New Roman" w:hAnsi="Times New Roman" w:cs="Times New Roman"/>
                <w:sz w:val="24"/>
                <w:szCs w:val="24"/>
              </w:rPr>
              <w:t>Извештај о поступању установе доставља се надлежној школској управи, а када су у питању домови ученика, извештај о поступању се доставља и сектору Министарства надлежном за ученички и студентски стандард, у року од 15 дана од наступања периода стабилизације рада у установи.</w:t>
            </w:r>
          </w:p>
        </w:tc>
      </w:tr>
    </w:tbl>
    <w:p w:rsidR="00487D07" w:rsidRPr="007D27AB" w:rsidRDefault="00487D07" w:rsidP="00EC4F6F">
      <w:pPr>
        <w:rPr>
          <w:rFonts w:ascii="Times New Roman" w:hAnsi="Times New Roman" w:cs="Times New Roman"/>
          <w:sz w:val="24"/>
          <w:szCs w:val="24"/>
        </w:rPr>
      </w:pPr>
    </w:p>
    <w:p w:rsidR="00EC4F6F" w:rsidRPr="0081496B" w:rsidRDefault="00EC4F6F" w:rsidP="00EC4F6F">
      <w:pPr>
        <w:rPr>
          <w:rFonts w:ascii="Times New Roman" w:hAnsi="Times New Roman" w:cs="Times New Roman"/>
          <w:b/>
          <w:sz w:val="24"/>
          <w:szCs w:val="24"/>
          <w:u w:val="single"/>
          <w:lang w:val="sr-Latn-CS"/>
        </w:rPr>
      </w:pPr>
      <w:r w:rsidRPr="0081496B">
        <w:rPr>
          <w:rFonts w:ascii="Times New Roman" w:hAnsi="Times New Roman" w:cs="Times New Roman"/>
          <w:b/>
          <w:sz w:val="24"/>
          <w:szCs w:val="24"/>
          <w:u w:val="single"/>
          <w:lang w:val="sr-Latn-CS"/>
        </w:rPr>
        <w:t>Вршњачки тим</w:t>
      </w:r>
    </w:p>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Циљеви: ширење асертивног начина комуникације, толеранције, хуманих вредности, превенција насиља, као и развијање другарства, поштовања и емпатије, тимског духа, осећања заједништва, али и јачање критичности и супр</w:t>
      </w:r>
      <w:r w:rsidR="00260538" w:rsidRPr="0081496B">
        <w:rPr>
          <w:rFonts w:ascii="Times New Roman" w:hAnsi="Times New Roman" w:cs="Times New Roman"/>
          <w:sz w:val="24"/>
          <w:szCs w:val="24"/>
          <w:lang w:val="sr-Latn-CS"/>
        </w:rPr>
        <w:t>отстављање пошастима данашњице.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Циљ рада Вршњачког тима је активно учешће ученика у активностима, радионицама, задацима кроз које стичу знања, искуства и вештине неопходне за иницирање и активно учешће у смањењу насиља у школи. Кроз учешће у тиму, ученици су мотивисани да се баве питањем насиљау школи. Дугорочно, корист је вишеструка јер ученик осећа да је важна и корисна карика заједнице, да својим залагењем мења ствари на боље, доприноси колективу, слободно и креативно се развија.</w:t>
      </w:r>
    </w:p>
    <w:p w:rsidR="00EC4F6F" w:rsidRPr="0081496B" w:rsidRDefault="00EC4F6F" w:rsidP="00EC4F6F">
      <w:pPr>
        <w:rPr>
          <w:rFonts w:ascii="Times New Roman" w:hAnsi="Times New Roman" w:cs="Times New Roman"/>
          <w:sz w:val="24"/>
          <w:szCs w:val="24"/>
          <w:lang w:val="sr-Latn-CS"/>
        </w:rPr>
      </w:pPr>
    </w:p>
    <w:p w:rsidR="00EC4F6F"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Задатак Вршњачког тима је да се кроз низ активности током школске године залаже за промоцију, вредновање и усвајање животних вредности – другарства, пожртвовања, толеранције, ненасилних облика комуникације, хуманости. Задатак ментора је да прати рад тима, да спроводи све планиране активности, да оспособи и припреми ученике за самостално учешће у оквиру тима и подстакне на ширење позитивне радне климе у свом одељењу.</w:t>
      </w:r>
    </w:p>
    <w:p w:rsidR="007D27AB" w:rsidRPr="007D27AB" w:rsidRDefault="007D27AB" w:rsidP="00EC4F6F">
      <w:pPr>
        <w:rPr>
          <w:rFonts w:ascii="Times New Roman" w:hAnsi="Times New Roman" w:cs="Times New Roman"/>
          <w:sz w:val="24"/>
          <w:szCs w:val="2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55"/>
        <w:gridCol w:w="4072"/>
        <w:gridCol w:w="3119"/>
      </w:tblGrid>
      <w:tr w:rsidR="00EC4F6F" w:rsidRPr="0081496B" w:rsidTr="00230695">
        <w:tc>
          <w:tcPr>
            <w:tcW w:w="8946" w:type="dxa"/>
            <w:gridSpan w:val="3"/>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ГОДИШЊИ ПЛАН РАДА ВРШЊАЧКОГ ТИМА</w:t>
            </w:r>
          </w:p>
        </w:tc>
      </w:tr>
      <w:tr w:rsidR="00EC4F6F" w:rsidRPr="0081496B" w:rsidTr="00230695">
        <w:tc>
          <w:tcPr>
            <w:tcW w:w="1755"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МЕСЕЦ</w:t>
            </w:r>
          </w:p>
          <w:p w:rsidR="00EC4F6F" w:rsidRPr="0081496B" w:rsidRDefault="00EC4F6F" w:rsidP="00EC4F6F">
            <w:pPr>
              <w:rPr>
                <w:rFonts w:ascii="Times New Roman" w:hAnsi="Times New Roman" w:cs="Times New Roman"/>
                <w:sz w:val="24"/>
                <w:szCs w:val="24"/>
                <w:lang w:val="sr-Latn-CS"/>
              </w:rPr>
            </w:pPr>
          </w:p>
        </w:tc>
        <w:tc>
          <w:tcPr>
            <w:tcW w:w="4072"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АКТИВНОСТИ</w:t>
            </w:r>
          </w:p>
        </w:tc>
        <w:tc>
          <w:tcPr>
            <w:tcW w:w="3119" w:type="dxa"/>
            <w:shd w:val="clear" w:color="auto" w:fill="FDE9D9" w:themeFill="accent6" w:themeFillTint="33"/>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НОСИОЦИ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Избор чланова тима, формирање тима, израда и анализа плана и програма; присуствовање састанку Тима за заштиту ученика, доношење правила понашања на нивоу школе;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и наставници –  ментори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Октобар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Упознавање са облицима насиља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Новембар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Обележавање Дана толеранције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Организовање едукативних предавања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Децембар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презентација, </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Сумирање учинка; подношење полугодишњег извештаја рада тима на нивоу школе; радионице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и наставници-ментори</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Јануар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Фебруар</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Реализација радионице,</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Израда упитника о присуству насиља у </w:t>
            </w:r>
            <w:r w:rsidRPr="0081496B">
              <w:rPr>
                <w:rFonts w:ascii="Times New Roman" w:hAnsi="Times New Roman" w:cs="Times New Roman"/>
                <w:sz w:val="24"/>
                <w:szCs w:val="24"/>
                <w:lang w:val="sr-Latn-CS"/>
              </w:rPr>
              <w:lastRenderedPageBreak/>
              <w:t>школи и спровођење истог, анализа, план мера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Вршњачки тим, наставници-ментори и Тим за заштиту од дискриминације, насиља, </w:t>
            </w:r>
            <w:r w:rsidRPr="0081496B">
              <w:rPr>
                <w:rFonts w:ascii="Times New Roman" w:hAnsi="Times New Roman" w:cs="Times New Roman"/>
                <w:sz w:val="24"/>
                <w:szCs w:val="24"/>
                <w:lang w:val="sr-Latn-CS"/>
              </w:rPr>
              <w:lastRenderedPageBreak/>
              <w:t>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Март</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Рад са ученицима млађих разреда-ученици старијих разреда посећују одељења бивших учитеља/ица и укључују ученике у рад ВТ-промоција ВТ (израда беџева, флајера о насиљу, помоћ у задацима)</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иТим за заштиту од дискриминације, насиља, злостављања и занемаривања</w:t>
            </w:r>
          </w:p>
        </w:tc>
      </w:tr>
      <w:tr w:rsidR="00EC4F6F" w:rsidRPr="0081496B" w:rsidTr="00230695">
        <w:trPr>
          <w:trHeight w:val="1515"/>
        </w:trPr>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Април</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Израда и постављањепаноа са темом борбе против насиља, заштите ученика од насиља, толеранцијом</w:t>
            </w:r>
          </w:p>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Мај</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спортских турнира и хуманитарних акција (сакупљање ствари и играчака за децу из „Сигурне куће“)</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и Тим за заштиту од дискриминације, насиља, злостављања и занемаривања</w:t>
            </w:r>
          </w:p>
        </w:tc>
      </w:tr>
      <w:tr w:rsidR="00EC4F6F" w:rsidRPr="0081496B" w:rsidTr="00230695">
        <w:tc>
          <w:tcPr>
            <w:tcW w:w="1755"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Јун</w:t>
            </w:r>
          </w:p>
        </w:tc>
        <w:tc>
          <w:tcPr>
            <w:tcW w:w="4072"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Организација спортских турнира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Вредновање активности Вршњачког тима; подношење извештаја наставничком већу</w:t>
            </w:r>
          </w:p>
        </w:tc>
        <w:tc>
          <w:tcPr>
            <w:tcW w:w="3119" w:type="dxa"/>
            <w:vAlign w:val="center"/>
            <w:hideMark/>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Вршњачки тим, наставници-ментори, Ученички парламент</w:t>
            </w:r>
          </w:p>
        </w:tc>
      </w:tr>
    </w:tbl>
    <w:p w:rsidR="00EC4F6F" w:rsidRPr="0081496B"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sr-Latn-CS"/>
        </w:rPr>
        <w:t> Напомена: чланови тима биће позивани на састанке Тима за заштиту од дискриминације, насиља, злостављања и занемаривања. Учествоваће у активностима на нивоу одељења са одељењским старешином и евидентирати случајеве насиља у одељењу/ школи и радити на решавању истих, радити са ученицима који врше повреду правила понашања и обавеза ученика, пружати подршку ученицима који трпе насиље, пратити ситуацију у одељењу, учествоваће у планираним активностима тима, охрабривари другове посматраче да конструкти</w:t>
      </w:r>
      <w:r w:rsidR="0081496B" w:rsidRPr="0081496B">
        <w:rPr>
          <w:rFonts w:ascii="Times New Roman" w:hAnsi="Times New Roman" w:cs="Times New Roman"/>
          <w:sz w:val="24"/>
          <w:szCs w:val="24"/>
          <w:lang w:val="sr-Latn-CS"/>
        </w:rPr>
        <w:t>вно реагују.</w:t>
      </w:r>
    </w:p>
    <w:p w:rsidR="00EC4F6F" w:rsidRPr="0081496B" w:rsidRDefault="0081496B" w:rsidP="00EC4F6F">
      <w:pPr>
        <w:rPr>
          <w:rFonts w:ascii="Times New Roman" w:hAnsi="Times New Roman" w:cs="Times New Roman"/>
          <w:b/>
          <w:sz w:val="24"/>
          <w:szCs w:val="24"/>
          <w:u w:val="single"/>
          <w:lang w:val="sr-Cyrl-CS"/>
        </w:rPr>
      </w:pPr>
      <w:r w:rsidRPr="0081496B">
        <w:rPr>
          <w:rFonts w:ascii="Times New Roman" w:hAnsi="Times New Roman" w:cs="Times New Roman"/>
          <w:b/>
          <w:sz w:val="24"/>
          <w:szCs w:val="24"/>
          <w:u w:val="single"/>
          <w:lang w:val="sr-Cyrl-CS"/>
        </w:rPr>
        <w:t>Безбедност ученика</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ЦИЉ:  Заштитити ученике од преступничког понашања групе или појединаца, упознати их са облицима друштвено неприхватљивог понашања  и оспособити их за конструктивно решавање конфликата.</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ЗАДАЦИ: </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Едукација ученика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Информисање ученика о различитим облицима преступничког понашања, законскимрегулативама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Превенција насиља</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Подстицање сарадње,толеранције</w:t>
      </w:r>
    </w:p>
    <w:p w:rsidR="00EC4F6F" w:rsidRPr="0081496B" w:rsidRDefault="00EC4F6F" w:rsidP="00AE43C3">
      <w:pPr>
        <w:numPr>
          <w:ilvl w:val="0"/>
          <w:numId w:val="3"/>
        </w:num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Ненасилна комуникација, конструктивно решавање конфликата</w:t>
      </w:r>
    </w:p>
    <w:tbl>
      <w:tblPr>
        <w:tblW w:w="91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2363"/>
        <w:gridCol w:w="2292"/>
        <w:gridCol w:w="1977"/>
      </w:tblGrid>
      <w:tr w:rsidR="00EC4F6F" w:rsidRPr="0081496B" w:rsidTr="00230695">
        <w:trPr>
          <w:trHeight w:val="632"/>
        </w:trPr>
        <w:tc>
          <w:tcPr>
            <w:tcW w:w="2479"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Активности</w:t>
            </w:r>
          </w:p>
        </w:tc>
        <w:tc>
          <w:tcPr>
            <w:tcW w:w="2363"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Носиоци</w:t>
            </w:r>
          </w:p>
        </w:tc>
        <w:tc>
          <w:tcPr>
            <w:tcW w:w="2292"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Време реализације</w:t>
            </w:r>
          </w:p>
        </w:tc>
        <w:tc>
          <w:tcPr>
            <w:tcW w:w="1977" w:type="dxa"/>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Cyrl-CS"/>
              </w:rPr>
            </w:pPr>
            <w:r w:rsidRPr="0081496B">
              <w:rPr>
                <w:rFonts w:ascii="Times New Roman" w:hAnsi="Times New Roman" w:cs="Times New Roman"/>
                <w:b/>
                <w:sz w:val="24"/>
                <w:szCs w:val="24"/>
                <w:lang w:val="sr-Cyrl-CS"/>
              </w:rPr>
              <w:t>Начин праћења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Информисање ученика о различитим облицима преступничког понашања,законским регулативама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Разредне старешине, педагог, Тим за превенцију насиља,правник</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школске године, ЧОС</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Подсећање на правила понашања у школи</w:t>
            </w:r>
          </w:p>
        </w:tc>
        <w:tc>
          <w:tcPr>
            <w:tcW w:w="2363"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Разредне старешине, педагог</w:t>
            </w:r>
          </w:p>
        </w:tc>
        <w:tc>
          <w:tcPr>
            <w:tcW w:w="2292"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у септембру и током школске године, ЧОС</w:t>
            </w:r>
          </w:p>
        </w:tc>
        <w:tc>
          <w:tcPr>
            <w:tcW w:w="1977" w:type="dxa"/>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Cyrl-CS"/>
              </w:rPr>
              <w:t>Писмена евиденција,пано</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Радионица о дечјим правима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tc>
        <w:tc>
          <w:tcPr>
            <w:tcW w:w="2292" w:type="dxa"/>
          </w:tcPr>
          <w:p w:rsidR="00EC4F6F" w:rsidRPr="0081496B" w:rsidRDefault="006314BF" w:rsidP="00EC4F6F">
            <w:pPr>
              <w:rPr>
                <w:rFonts w:ascii="Times New Roman" w:hAnsi="Times New Roman" w:cs="Times New Roman"/>
                <w:sz w:val="24"/>
                <w:szCs w:val="24"/>
                <w:lang w:val="sr-Cyrl-CS"/>
              </w:rPr>
            </w:pPr>
            <w:r>
              <w:rPr>
                <w:rFonts w:ascii="Times New Roman" w:hAnsi="Times New Roman" w:cs="Times New Roman"/>
                <w:sz w:val="24"/>
                <w:szCs w:val="24"/>
                <w:lang w:val="sr-Cyrl-CS"/>
              </w:rPr>
              <w:t>У</w:t>
            </w:r>
            <w:r w:rsidR="00EC4F6F" w:rsidRPr="0081496B">
              <w:rPr>
                <w:rFonts w:ascii="Times New Roman" w:hAnsi="Times New Roman" w:cs="Times New Roman"/>
                <w:sz w:val="24"/>
                <w:szCs w:val="24"/>
                <w:lang w:val="sr-Cyrl-CS"/>
              </w:rPr>
              <w:t xml:space="preserve"> току Дечје недеље, октобар</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 панои</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Промовисање толеранције, подстицање сарадничког односа, прихватање различитости</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Ученици, Ђачки парламент,</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 панои,радионице</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Помоћ друговима око учења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Учитељи, наставници,педагог,</w:t>
            </w:r>
          </w:p>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Ученици, Ђачки парламент, Тим за превенцију насиља</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Радионице о превенцији насиља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Педагог</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Панои</w:t>
            </w:r>
          </w:p>
          <w:p w:rsidR="00EC4F6F" w:rsidRPr="0081496B" w:rsidRDefault="00EC4F6F" w:rsidP="00EC4F6F">
            <w:pPr>
              <w:rPr>
                <w:rFonts w:ascii="Times New Roman" w:hAnsi="Times New Roman" w:cs="Times New Roman"/>
                <w:sz w:val="24"/>
                <w:szCs w:val="24"/>
                <w:lang w:val="sr-Cyrl-CS"/>
              </w:rPr>
            </w:pP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Радионице о болестима </w:t>
            </w:r>
            <w:r w:rsidRPr="0081496B">
              <w:rPr>
                <w:rFonts w:ascii="Times New Roman" w:hAnsi="Times New Roman" w:cs="Times New Roman"/>
                <w:sz w:val="24"/>
                <w:szCs w:val="24"/>
                <w:lang w:val="sr-Cyrl-CS"/>
              </w:rPr>
              <w:lastRenderedPageBreak/>
              <w:t>зависности</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Педагог</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Панои</w:t>
            </w:r>
          </w:p>
          <w:p w:rsidR="00EC4F6F" w:rsidRPr="0081496B" w:rsidRDefault="00EC4F6F" w:rsidP="00EC4F6F">
            <w:pPr>
              <w:rPr>
                <w:rFonts w:ascii="Times New Roman" w:hAnsi="Times New Roman" w:cs="Times New Roman"/>
                <w:sz w:val="24"/>
                <w:szCs w:val="24"/>
                <w:lang w:val="sr-Cyrl-CS"/>
              </w:rPr>
            </w:pP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lastRenderedPageBreak/>
              <w:t xml:space="preserve">Вршњачка медијација </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Педагог </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Редовна дежурства наставника</w:t>
            </w:r>
          </w:p>
          <w:p w:rsidR="00EC4F6F" w:rsidRPr="0081496B" w:rsidRDefault="00EC4F6F" w:rsidP="00EC4F6F">
            <w:pPr>
              <w:rPr>
                <w:rFonts w:ascii="Times New Roman" w:hAnsi="Times New Roman" w:cs="Times New Roman"/>
                <w:sz w:val="24"/>
                <w:szCs w:val="24"/>
                <w:lang w:val="sr-Cyrl-CS"/>
              </w:rPr>
            </w:pP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Наставници</w:t>
            </w:r>
          </w:p>
          <w:p w:rsidR="00EC4F6F" w:rsidRPr="0081496B" w:rsidRDefault="00EC4F6F" w:rsidP="00EC4F6F">
            <w:pPr>
              <w:rPr>
                <w:rFonts w:ascii="Times New Roman" w:hAnsi="Times New Roman" w:cs="Times New Roman"/>
                <w:sz w:val="24"/>
                <w:szCs w:val="24"/>
                <w:lang w:val="sr-Cyrl-CS"/>
              </w:rPr>
            </w:pP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 xml:space="preserve">Ангажовање свих ученика у спортским и културним манифестацијама </w:t>
            </w:r>
          </w:p>
          <w:p w:rsidR="00EC4F6F" w:rsidRPr="0081496B" w:rsidRDefault="00EC4F6F" w:rsidP="00EC4F6F">
            <w:pPr>
              <w:rPr>
                <w:rFonts w:ascii="Times New Roman" w:hAnsi="Times New Roman" w:cs="Times New Roman"/>
                <w:sz w:val="24"/>
                <w:szCs w:val="24"/>
                <w:lang w:val="sr-Cyrl-CS"/>
              </w:rPr>
            </w:pP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Наставници</w:t>
            </w:r>
          </w:p>
          <w:p w:rsidR="00EC4F6F" w:rsidRPr="0081496B" w:rsidRDefault="00EC4F6F" w:rsidP="00EC4F6F">
            <w:pPr>
              <w:rPr>
                <w:rFonts w:ascii="Times New Roman" w:hAnsi="Times New Roman" w:cs="Times New Roman"/>
                <w:sz w:val="24"/>
                <w:szCs w:val="24"/>
                <w:lang w:val="sr-Cyrl-CS"/>
              </w:rPr>
            </w:pP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r w:rsidR="00EC4F6F" w:rsidRPr="0081496B" w:rsidTr="00230695">
        <w:tc>
          <w:tcPr>
            <w:tcW w:w="2479"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Сарадња са полицијом,</w:t>
            </w:r>
            <w:r w:rsidR="005E62F9">
              <w:rPr>
                <w:rFonts w:ascii="Times New Roman" w:hAnsi="Times New Roman" w:cs="Times New Roman"/>
                <w:sz w:val="24"/>
                <w:szCs w:val="24"/>
              </w:rPr>
              <w:t xml:space="preserve"> </w:t>
            </w:r>
            <w:r w:rsidRPr="0081496B">
              <w:rPr>
                <w:rFonts w:ascii="Times New Roman" w:hAnsi="Times New Roman" w:cs="Times New Roman"/>
                <w:sz w:val="24"/>
                <w:szCs w:val="24"/>
                <w:lang w:val="sr-Cyrl-CS"/>
              </w:rPr>
              <w:t>едукативна предавања</w:t>
            </w:r>
          </w:p>
        </w:tc>
        <w:tc>
          <w:tcPr>
            <w:tcW w:w="2363"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Разредне старешине, полицајци</w:t>
            </w:r>
          </w:p>
        </w:tc>
        <w:tc>
          <w:tcPr>
            <w:tcW w:w="2292"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Током године</w:t>
            </w:r>
          </w:p>
        </w:tc>
        <w:tc>
          <w:tcPr>
            <w:tcW w:w="1977" w:type="dxa"/>
          </w:tcPr>
          <w:p w:rsidR="00EC4F6F" w:rsidRPr="0081496B" w:rsidRDefault="00EC4F6F" w:rsidP="00EC4F6F">
            <w:pPr>
              <w:rPr>
                <w:rFonts w:ascii="Times New Roman" w:hAnsi="Times New Roman" w:cs="Times New Roman"/>
                <w:sz w:val="24"/>
                <w:szCs w:val="24"/>
                <w:lang w:val="sr-Cyrl-CS"/>
              </w:rPr>
            </w:pPr>
            <w:r w:rsidRPr="0081496B">
              <w:rPr>
                <w:rFonts w:ascii="Times New Roman" w:hAnsi="Times New Roman" w:cs="Times New Roman"/>
                <w:sz w:val="24"/>
                <w:szCs w:val="24"/>
                <w:lang w:val="sr-Cyrl-CS"/>
              </w:rPr>
              <w:t>Писмена евиденција</w:t>
            </w:r>
          </w:p>
        </w:tc>
      </w:tr>
    </w:tbl>
    <w:p w:rsidR="00EC4F6F" w:rsidRPr="0081496B" w:rsidRDefault="00EC4F6F" w:rsidP="00EC4F6F">
      <w:pPr>
        <w:rPr>
          <w:rFonts w:ascii="Times New Roman" w:hAnsi="Times New Roman" w:cs="Times New Roman"/>
          <w:b/>
          <w:sz w:val="24"/>
          <w:szCs w:val="24"/>
          <w:u w:val="single"/>
        </w:rPr>
      </w:pPr>
    </w:p>
    <w:p w:rsidR="00EC4F6F" w:rsidRPr="0081496B" w:rsidRDefault="00EC4F6F" w:rsidP="00EC4F6F">
      <w:pPr>
        <w:rPr>
          <w:rFonts w:ascii="Times New Roman" w:hAnsi="Times New Roman" w:cs="Times New Roman"/>
          <w:b/>
          <w:sz w:val="24"/>
          <w:szCs w:val="24"/>
          <w:u w:val="single"/>
        </w:rPr>
      </w:pPr>
      <w:r w:rsidRPr="0081496B">
        <w:rPr>
          <w:rFonts w:ascii="Times New Roman" w:hAnsi="Times New Roman" w:cs="Times New Roman"/>
          <w:b/>
          <w:sz w:val="24"/>
          <w:szCs w:val="24"/>
          <w:u w:val="single"/>
          <w:lang w:val="sr-Latn-CS"/>
        </w:rPr>
        <w:t>План превен</w:t>
      </w:r>
      <w:r w:rsidR="0081496B" w:rsidRPr="0081496B">
        <w:rPr>
          <w:rFonts w:ascii="Times New Roman" w:hAnsi="Times New Roman" w:cs="Times New Roman"/>
          <w:b/>
          <w:sz w:val="24"/>
          <w:szCs w:val="24"/>
          <w:u w:val="single"/>
          <w:lang w:val="sr-Latn-CS"/>
        </w:rPr>
        <w:t>ције употребе дрога код ученика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ЦИЉ: Развијање свести ученика, родитеља и запослених о штетности употребе дрога и пружање помоћи ученицима и њиховим родитељима у решавању проблема злоупотребе. </w:t>
      </w:r>
    </w:p>
    <w:p w:rsidR="00EC4F6F" w:rsidRPr="0081496B" w:rsidRDefault="00EC4F6F" w:rsidP="00EC4F6F">
      <w:pPr>
        <w:rPr>
          <w:rFonts w:ascii="Times New Roman" w:hAnsi="Times New Roman" w:cs="Times New Roman"/>
          <w:sz w:val="24"/>
          <w:szCs w:val="24"/>
          <w:lang w:val="sr-Latn-CS"/>
        </w:rPr>
      </w:pP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ЗАДАЦИ:</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Бављење питањем дрога међу ученицима, запосленима у школи и родитељима </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Подизање свести и унапређивање вештина свих укључених субјеката у превенцију злоупотреба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Изграђивање негативног става према употреби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Подстицање развоја и примене превентивних активности у области злоупотребе дрога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Подстицање сарадње и развијање партнерских односа са свим значајним актерима у превенцији и решавању проблема у овој области</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Планирање стручног усавршавања у циљу развијања компетенција за превентивни рад са ученицима и родитељима</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Пружање подршке ученицима и њиховим родитељима у решавању проблема злоупотребе</w:t>
      </w:r>
    </w:p>
    <w:p w:rsidR="00EC4F6F" w:rsidRPr="0081496B" w:rsidRDefault="00EC4F6F" w:rsidP="00AE43C3">
      <w:pPr>
        <w:numPr>
          <w:ilvl w:val="0"/>
          <w:numId w:val="1"/>
        </w:num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ученик и родитеља / других законских заступника о последицама кршења ЗОСОВ, Протокола о поступању у случају присуства и коришћења психоактивних супстанци у образовно-васпитним установама</w:t>
      </w:r>
    </w:p>
    <w:p w:rsidR="00EC4F6F" w:rsidRPr="0081496B" w:rsidRDefault="00EC4F6F" w:rsidP="00EC4F6F">
      <w:pPr>
        <w:rPr>
          <w:rFonts w:ascii="Times New Roman" w:hAnsi="Times New Roman" w:cs="Times New Roman"/>
          <w:sz w:val="24"/>
          <w:szCs w:val="24"/>
          <w:lang w:val="sr-Latn-CS"/>
        </w:rPr>
      </w:pPr>
    </w:p>
    <w:tbl>
      <w:tblPr>
        <w:tblW w:w="9181" w:type="dxa"/>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77"/>
        <w:gridCol w:w="2283"/>
        <w:gridCol w:w="2164"/>
        <w:gridCol w:w="2657"/>
      </w:tblGrid>
      <w:tr w:rsidR="00EC4F6F" w:rsidRPr="0081496B" w:rsidTr="00230695">
        <w:trPr>
          <w:trHeight w:val="865"/>
          <w:jc w:val="center"/>
        </w:trPr>
        <w:tc>
          <w:tcPr>
            <w:tcW w:w="207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Активности</w:t>
            </w:r>
          </w:p>
        </w:tc>
        <w:tc>
          <w:tcPr>
            <w:tcW w:w="22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Носилац активности</w:t>
            </w:r>
          </w:p>
        </w:tc>
        <w:tc>
          <w:tcPr>
            <w:tcW w:w="2164"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Време реализације</w:t>
            </w:r>
          </w:p>
        </w:tc>
        <w:tc>
          <w:tcPr>
            <w:tcW w:w="265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C4F6F" w:rsidRPr="0081496B" w:rsidRDefault="00EC4F6F" w:rsidP="00EC4F6F">
            <w:pPr>
              <w:rPr>
                <w:rFonts w:ascii="Times New Roman" w:hAnsi="Times New Roman" w:cs="Times New Roman"/>
                <w:b/>
                <w:sz w:val="24"/>
                <w:szCs w:val="24"/>
                <w:lang w:val="sr-Latn-CS"/>
              </w:rPr>
            </w:pPr>
            <w:r w:rsidRPr="0081496B">
              <w:rPr>
                <w:rFonts w:ascii="Times New Roman" w:hAnsi="Times New Roman" w:cs="Times New Roman"/>
                <w:b/>
                <w:sz w:val="24"/>
                <w:szCs w:val="24"/>
                <w:lang w:val="sr-Latn-CS"/>
              </w:rPr>
              <w:t>Начион остваривања и праћења активности</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Израда Плана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Тим </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Упознавање органа школе са Планом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Тим</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ученика о различитим облицима преступничког понашања и законским регулативама, превенција и последице</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наставници, стручна служба</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Путем редовне наставе, часа одељенског старешине, информативних састанака;</w:t>
            </w:r>
          </w:p>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примена ЗОСОВ, Протокола о поступању у случају присуства и коришћења психоактивних супстанци у образовно-васпитним установама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Организовање радионица на тему превенције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наставници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и реализација радионица,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Организација ваннаставних активности и </w:t>
            </w:r>
            <w:r w:rsidRPr="0081496B">
              <w:rPr>
                <w:rFonts w:ascii="Times New Roman" w:hAnsi="Times New Roman" w:cs="Times New Roman"/>
                <w:sz w:val="24"/>
                <w:szCs w:val="24"/>
                <w:lang w:val="sr-Latn-CS"/>
              </w:rPr>
              <w:lastRenderedPageBreak/>
              <w:t>секција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Наставници, разредне старешине, стручна </w:t>
            </w:r>
            <w:r w:rsidRPr="0081496B">
              <w:rPr>
                <w:rFonts w:ascii="Times New Roman" w:hAnsi="Times New Roman" w:cs="Times New Roman"/>
                <w:sz w:val="24"/>
                <w:szCs w:val="24"/>
                <w:lang w:val="sr-Latn-CS"/>
              </w:rPr>
              <w:lastRenderedPageBreak/>
              <w:t>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На почетку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План вананставних активности и секција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Обезбеђивање и пружање информација за ученике о негативном утицају дрога (панои, редовна настава, ваннаставне активности, секције, часови одељенског старешине) </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 наставници, ђачки парламент</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Панои, план и реализација часова,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Анализа стања и идентификовање ученика који су ризична група </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предметни наставници, стручна служба, запослени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Анкете, анализа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Покретање васпитно-дисциплинског поступка за ученике који су извршили повреду обавеза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Директор, разредне старешине, стручна служба, родитељи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230695" w:rsidRDefault="00EC4F6F" w:rsidP="00EC4F6F">
            <w:pPr>
              <w:rPr>
                <w:rFonts w:ascii="Times New Roman" w:hAnsi="Times New Roman" w:cs="Times New Roman"/>
                <w:sz w:val="24"/>
                <w:szCs w:val="24"/>
              </w:rPr>
            </w:pPr>
            <w:r w:rsidRPr="0081496B">
              <w:rPr>
                <w:rFonts w:ascii="Times New Roman" w:hAnsi="Times New Roman" w:cs="Times New Roman"/>
                <w:sz w:val="24"/>
                <w:szCs w:val="24"/>
                <w:lang w:val="ru-RU"/>
              </w:rPr>
              <w:t>Саветовање уколико постоји сумња на злоупотребу дрога и упућивање на третмане одвикавања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Ученици, стручна служба, одељенски старешина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 xml:space="preserve">Стручна служба, одељенске старешине, директор, родитељи, здравствени центар, </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ru-RU"/>
              </w:rPr>
              <w:t>Чим се покаже да постоји сумња, досије ученика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Индивидуални разговори са ученицима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Одељенске старешине, стручна служба</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Редовно дежурство наставника ради осигуравања безбедног окружења ученика у школи и дворишту</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Од почетка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Књига дежурства </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Пружање подршке ученицима (учење, развијање друштвено прихватљивих вредности, породични проблеми)</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Наставници, разредне старешине, стручна служба, </w:t>
            </w:r>
          </w:p>
          <w:p w:rsidR="00EC4F6F" w:rsidRPr="0081496B" w:rsidRDefault="00EC4F6F" w:rsidP="00EC4F6F">
            <w:pPr>
              <w:rPr>
                <w:rFonts w:ascii="Times New Roman" w:hAnsi="Times New Roman" w:cs="Times New Roman"/>
                <w:sz w:val="24"/>
                <w:szCs w:val="24"/>
                <w:lang w:val="sr-Latn-CS"/>
              </w:rPr>
            </w:pP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Помоћ ученицима у квалитетнијем организовању слободног времена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Наставници, разредне старешине, стручна служба, родитељи, вршњаци</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  путем часова редовне наставе, часова одељенског старешине,  ваннаставних активности, индивидуалних разговора, учешћима на конкурсима итд.</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Настојати да се онемогући доступност дувана, алкохола и наркотика ученицима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Школа, локална заједница, полиција, породица,тим</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Разговори са ученицима, власницима продавница, представницима локалне заједнице, полицијом</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Информисање родитеља  о штетности употребе дрога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стручна 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Септембар и током школске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w:t>
            </w:r>
          </w:p>
          <w:p w:rsidR="00EC4F6F" w:rsidRPr="0081496B" w:rsidRDefault="00EC4F6F" w:rsidP="00EC4F6F">
            <w:pPr>
              <w:rPr>
                <w:rFonts w:ascii="Times New Roman" w:hAnsi="Times New Roman" w:cs="Times New Roman"/>
                <w:sz w:val="24"/>
                <w:szCs w:val="24"/>
                <w:lang w:val="sr-Latn-CS"/>
              </w:rPr>
            </w:pP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 xml:space="preserve">Информисање родитеља о поступку </w:t>
            </w:r>
            <w:r w:rsidRPr="0081496B">
              <w:rPr>
                <w:rFonts w:ascii="Times New Roman" w:hAnsi="Times New Roman" w:cs="Times New Roman"/>
                <w:sz w:val="24"/>
                <w:szCs w:val="24"/>
                <w:lang w:val="sr-Latn-CS"/>
              </w:rPr>
              <w:lastRenderedPageBreak/>
              <w:t>приликом повреде обавеза ученика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Разредне старешине, стручна </w:t>
            </w:r>
            <w:r w:rsidRPr="0081496B">
              <w:rPr>
                <w:rFonts w:ascii="Times New Roman" w:hAnsi="Times New Roman" w:cs="Times New Roman"/>
                <w:sz w:val="24"/>
                <w:szCs w:val="24"/>
                <w:lang w:val="sr-Latn-CS"/>
              </w:rPr>
              <w:lastRenderedPageBreak/>
              <w:t>служба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Септембар и током школске </w:t>
            </w:r>
            <w:r w:rsidRPr="0081496B">
              <w:rPr>
                <w:rFonts w:ascii="Times New Roman" w:hAnsi="Times New Roman" w:cs="Times New Roman"/>
                <w:sz w:val="24"/>
                <w:szCs w:val="24"/>
                <w:lang w:val="sr-Latn-CS"/>
              </w:rPr>
              <w:lastRenderedPageBreak/>
              <w:t>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 xml:space="preserve">Родитељски састанци, Индивидуални </w:t>
            </w:r>
            <w:r w:rsidRPr="0081496B">
              <w:rPr>
                <w:rFonts w:ascii="Times New Roman" w:hAnsi="Times New Roman" w:cs="Times New Roman"/>
                <w:sz w:val="24"/>
                <w:szCs w:val="24"/>
                <w:lang w:val="sr-Latn-CS"/>
              </w:rPr>
              <w:lastRenderedPageBreak/>
              <w:t>разговори</w:t>
            </w:r>
          </w:p>
        </w:tc>
      </w:tr>
      <w:tr w:rsidR="00EC4F6F" w:rsidRPr="0081496B" w:rsidTr="00230695">
        <w:trPr>
          <w:trHeight w:val="525"/>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lastRenderedPageBreak/>
              <w:t>Сарадња и пружање подршке родитељима детета које извршило повреду обавеза</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Разредне старешине, стручна служба, директор</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Родитељски састанци, Индивидуални разговори</w:t>
            </w:r>
          </w:p>
        </w:tc>
      </w:tr>
      <w:tr w:rsidR="00EC4F6F" w:rsidRPr="0081496B" w:rsidTr="00230695">
        <w:trPr>
          <w:trHeight w:val="1770"/>
          <w:jc w:val="center"/>
        </w:trPr>
        <w:tc>
          <w:tcPr>
            <w:tcW w:w="207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Сарадња са полицијом, центром за социјални рад, здравственим центром, дирекцијом за омладину и спорт</w:t>
            </w:r>
          </w:p>
        </w:tc>
        <w:tc>
          <w:tcPr>
            <w:tcW w:w="2283"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Стручна лица , школа</w:t>
            </w:r>
          </w:p>
        </w:tc>
        <w:tc>
          <w:tcPr>
            <w:tcW w:w="2164"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Током године према плану ових институција</w:t>
            </w:r>
          </w:p>
        </w:tc>
        <w:tc>
          <w:tcPr>
            <w:tcW w:w="2657" w:type="dxa"/>
            <w:tcBorders>
              <w:top w:val="single" w:sz="4" w:space="0" w:color="auto"/>
              <w:left w:val="single" w:sz="4" w:space="0" w:color="auto"/>
              <w:bottom w:val="single" w:sz="4" w:space="0" w:color="auto"/>
              <w:right w:val="single" w:sz="4" w:space="0" w:color="auto"/>
            </w:tcBorders>
          </w:tcPr>
          <w:p w:rsidR="00EC4F6F" w:rsidRPr="0081496B" w:rsidRDefault="00EC4F6F" w:rsidP="00EC4F6F">
            <w:pPr>
              <w:rPr>
                <w:rFonts w:ascii="Times New Roman" w:hAnsi="Times New Roman" w:cs="Times New Roman"/>
                <w:sz w:val="24"/>
                <w:szCs w:val="24"/>
                <w:lang w:val="sr-Latn-CS"/>
              </w:rPr>
            </w:pPr>
            <w:r w:rsidRPr="0081496B">
              <w:rPr>
                <w:rFonts w:ascii="Times New Roman" w:hAnsi="Times New Roman" w:cs="Times New Roman"/>
                <w:sz w:val="24"/>
                <w:szCs w:val="24"/>
                <w:lang w:val="sr-Latn-CS"/>
              </w:rPr>
              <w:t>Писана документација</w:t>
            </w:r>
          </w:p>
        </w:tc>
      </w:tr>
    </w:tbl>
    <w:p w:rsidR="00230695" w:rsidRDefault="00230695" w:rsidP="00383B59">
      <w:pPr>
        <w:jc w:val="center"/>
        <w:rPr>
          <w:rFonts w:ascii="Times New Roman" w:hAnsi="Times New Roman" w:cs="Times New Roman"/>
          <w:b/>
          <w:sz w:val="24"/>
          <w:szCs w:val="24"/>
        </w:rPr>
      </w:pPr>
    </w:p>
    <w:p w:rsidR="00D76689" w:rsidRPr="00D76689" w:rsidRDefault="000445D2" w:rsidP="00383B59">
      <w:pPr>
        <w:jc w:val="center"/>
        <w:rPr>
          <w:rFonts w:ascii="Times New Roman" w:hAnsi="Times New Roman" w:cs="Times New Roman"/>
          <w:b/>
          <w:sz w:val="24"/>
          <w:szCs w:val="24"/>
        </w:rPr>
      </w:pPr>
      <w:r w:rsidRPr="000445D2">
        <w:rPr>
          <w:rFonts w:ascii="Times New Roman" w:hAnsi="Times New Roman" w:cs="Times New Roman"/>
          <w:b/>
          <w:sz w:val="24"/>
          <w:szCs w:val="24"/>
        </w:rPr>
        <w:t>ДОКУМЕНТАЦИЈА, АНАЛИЗА И ИЗВЕШТАВАЊЕ</w:t>
      </w:r>
    </w:p>
    <w:tbl>
      <w:tblPr>
        <w:tblStyle w:val="TableGrid"/>
        <w:tblW w:w="0" w:type="auto"/>
        <w:tblLook w:val="04A0"/>
      </w:tblPr>
      <w:tblGrid>
        <w:gridCol w:w="4619"/>
        <w:gridCol w:w="4624"/>
      </w:tblGrid>
      <w:tr w:rsidR="000445D2" w:rsidTr="000445D2">
        <w:tc>
          <w:tcPr>
            <w:tcW w:w="4788" w:type="dxa"/>
          </w:tcPr>
          <w:p w:rsidR="000445D2" w:rsidRPr="00D76689" w:rsidRDefault="00D76689" w:rsidP="00D76689">
            <w:pPr>
              <w:rPr>
                <w:rFonts w:ascii="Times New Roman" w:hAnsi="Times New Roman" w:cs="Times New Roman"/>
                <w:b/>
                <w:sz w:val="24"/>
                <w:szCs w:val="24"/>
              </w:rPr>
            </w:pPr>
            <w:r>
              <w:rPr>
                <w:rFonts w:ascii="Times New Roman" w:hAnsi="Times New Roman" w:cs="Times New Roman"/>
                <w:sz w:val="24"/>
                <w:szCs w:val="24"/>
              </w:rPr>
              <w:t>Носиоци</w:t>
            </w:r>
          </w:p>
        </w:tc>
        <w:tc>
          <w:tcPr>
            <w:tcW w:w="4788" w:type="dxa"/>
          </w:tcPr>
          <w:p w:rsidR="000445D2" w:rsidRPr="00D76689" w:rsidRDefault="00D76689" w:rsidP="00EC4F6F">
            <w:pPr>
              <w:rPr>
                <w:rFonts w:ascii="Times New Roman" w:hAnsi="Times New Roman" w:cs="Times New Roman"/>
                <w:sz w:val="24"/>
                <w:szCs w:val="24"/>
              </w:rPr>
            </w:pPr>
            <w:r w:rsidRPr="00D76689">
              <w:rPr>
                <w:rFonts w:ascii="Times New Roman" w:hAnsi="Times New Roman" w:cs="Times New Roman"/>
                <w:sz w:val="24"/>
                <w:szCs w:val="24"/>
              </w:rPr>
              <w:t xml:space="preserve">Активности </w:t>
            </w: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У спровођењу превентивних и интервентних мера и активности установа:</w:t>
            </w:r>
          </w:p>
          <w:p w:rsidR="000445D2" w:rsidRDefault="000445D2" w:rsidP="00EC4F6F">
            <w:pPr>
              <w:rPr>
                <w:rFonts w:ascii="Times New Roman" w:hAnsi="Times New Roman" w:cs="Times New Roman"/>
                <w:b/>
                <w:sz w:val="24"/>
                <w:szCs w:val="24"/>
                <w:lang w:val="sr-Latn-CS"/>
              </w:rPr>
            </w:pPr>
          </w:p>
        </w:tc>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1) прати остваривање програма заштите установе;</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2) евидентира случајеве насиља, злостављања и занемаривања другог и трећег нивоа;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3) прати остваривање конкретних планова заштите другог и трећег нивоа;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4) укључује родитеља у васпитни рад у складу са врстом и нивоом насиља и праћење ефеката предузетих мера и активности;</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5) прати остваривање активности друштвено-корисног, односно хуманитарног рада;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6) прати остваривање плана поступања установе у кризним догађајима;</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7) евидентира кризне догађаје;</w:t>
            </w:r>
          </w:p>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8) анализира стање и извештава.</w:t>
            </w:r>
          </w:p>
          <w:p w:rsidR="000445D2" w:rsidRPr="00D76689" w:rsidRDefault="000445D2" w:rsidP="00EC4F6F">
            <w:pPr>
              <w:rPr>
                <w:rFonts w:ascii="Times New Roman" w:hAnsi="Times New Roman" w:cs="Times New Roman"/>
                <w:sz w:val="24"/>
                <w:szCs w:val="24"/>
                <w:lang w:val="sr-Latn-CS"/>
              </w:rPr>
            </w:pP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 xml:space="preserve">Одељењски старешина, односно васпитач </w:t>
            </w:r>
          </w:p>
          <w:p w:rsidR="000445D2" w:rsidRDefault="000445D2" w:rsidP="00EC4F6F">
            <w:pPr>
              <w:rPr>
                <w:rFonts w:ascii="Times New Roman" w:hAnsi="Times New Roman" w:cs="Times New Roman"/>
                <w:b/>
                <w:sz w:val="24"/>
                <w:szCs w:val="24"/>
                <w:lang w:val="sr-Latn-CS"/>
              </w:rPr>
            </w:pPr>
          </w:p>
        </w:tc>
        <w:tc>
          <w:tcPr>
            <w:tcW w:w="4788" w:type="dxa"/>
          </w:tcPr>
          <w:p w:rsidR="000445D2" w:rsidRPr="00D76689" w:rsidRDefault="00D76689" w:rsidP="00EC4F6F">
            <w:pPr>
              <w:rPr>
                <w:rFonts w:ascii="Times New Roman" w:hAnsi="Times New Roman" w:cs="Times New Roman"/>
                <w:sz w:val="24"/>
                <w:szCs w:val="24"/>
                <w:lang w:val="sr-Latn-CS"/>
              </w:rPr>
            </w:pPr>
            <w:r>
              <w:rPr>
                <w:rFonts w:ascii="Times New Roman" w:hAnsi="Times New Roman" w:cs="Times New Roman"/>
                <w:sz w:val="24"/>
                <w:szCs w:val="24"/>
              </w:rPr>
              <w:t>Б</w:t>
            </w:r>
            <w:r w:rsidRPr="00D76689">
              <w:rPr>
                <w:rFonts w:ascii="Times New Roman" w:hAnsi="Times New Roman" w:cs="Times New Roman"/>
                <w:sz w:val="24"/>
                <w:szCs w:val="24"/>
              </w:rPr>
              <w:t xml:space="preserve">ележи насиље на првом нивоу; прати и процењује делотворност предузетих мера и активности и евидентира у педагошкој </w:t>
            </w:r>
            <w:r w:rsidRPr="00D76689">
              <w:rPr>
                <w:rFonts w:ascii="Times New Roman" w:hAnsi="Times New Roman" w:cs="Times New Roman"/>
                <w:sz w:val="24"/>
                <w:szCs w:val="24"/>
              </w:rPr>
              <w:lastRenderedPageBreak/>
              <w:t>документацији</w:t>
            </w:r>
          </w:p>
        </w:tc>
      </w:tr>
      <w:tr w:rsidR="000445D2"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lastRenderedPageBreak/>
              <w:t xml:space="preserve">О случајевима који захтевају укључивање тима за заштиту (други и трећи ниво) </w:t>
            </w:r>
          </w:p>
          <w:p w:rsidR="000445D2" w:rsidRPr="00D76689" w:rsidRDefault="000445D2" w:rsidP="00EC4F6F">
            <w:pPr>
              <w:rPr>
                <w:rFonts w:ascii="Times New Roman" w:hAnsi="Times New Roman" w:cs="Times New Roman"/>
                <w:sz w:val="24"/>
                <w:szCs w:val="24"/>
                <w:lang w:val="sr-Latn-CS"/>
              </w:rPr>
            </w:pPr>
          </w:p>
        </w:tc>
        <w:tc>
          <w:tcPr>
            <w:tcW w:w="4788" w:type="dxa"/>
          </w:tcPr>
          <w:p w:rsidR="000445D2" w:rsidRPr="00D76689" w:rsidRDefault="00D76689" w:rsidP="00EC4F6F">
            <w:pPr>
              <w:rPr>
                <w:rFonts w:ascii="Times New Roman" w:hAnsi="Times New Roman" w:cs="Times New Roman"/>
                <w:sz w:val="24"/>
                <w:szCs w:val="24"/>
                <w:lang w:val="sr-Latn-CS"/>
              </w:rPr>
            </w:pPr>
            <w:r>
              <w:rPr>
                <w:rFonts w:ascii="Times New Roman" w:hAnsi="Times New Roman" w:cs="Times New Roman"/>
                <w:sz w:val="24"/>
                <w:szCs w:val="24"/>
              </w:rPr>
              <w:t>Д</w:t>
            </w:r>
            <w:r w:rsidRPr="00D76689">
              <w:rPr>
                <w:rFonts w:ascii="Times New Roman" w:hAnsi="Times New Roman" w:cs="Times New Roman"/>
                <w:sz w:val="24"/>
                <w:szCs w:val="24"/>
              </w:rPr>
              <w:t>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w:t>
            </w:r>
          </w:p>
        </w:tc>
      </w:tr>
      <w:tr w:rsidR="00D76689"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О ситуацијама насиља првог и другог нивоа, предузетим мерама и активностима, као и праћењу предузетих активности</w:t>
            </w:r>
          </w:p>
        </w:tc>
        <w:tc>
          <w:tcPr>
            <w:tcW w:w="4788" w:type="dxa"/>
          </w:tcPr>
          <w:p w:rsidR="00D76689" w:rsidRPr="00D76689" w:rsidRDefault="00D76689" w:rsidP="00D76689">
            <w:pPr>
              <w:rPr>
                <w:rFonts w:ascii="Times New Roman" w:hAnsi="Times New Roman" w:cs="Times New Roman"/>
                <w:sz w:val="24"/>
                <w:szCs w:val="24"/>
              </w:rPr>
            </w:pPr>
            <w:r>
              <w:rPr>
                <w:rFonts w:ascii="Times New Roman" w:hAnsi="Times New Roman" w:cs="Times New Roman"/>
                <w:sz w:val="24"/>
                <w:szCs w:val="24"/>
              </w:rPr>
              <w:t>Ш</w:t>
            </w:r>
            <w:r w:rsidRPr="00D76689">
              <w:rPr>
                <w:rFonts w:ascii="Times New Roman" w:hAnsi="Times New Roman" w:cs="Times New Roman"/>
                <w:sz w:val="24"/>
                <w:szCs w:val="24"/>
              </w:rPr>
              <w:t>кола је у обавези да води евиденцију због потребе кварталних извештаја и користећи Националну платформу „Чувам те”. За унос података на националној платформи су задужени запослени у школи које је директор овластио за приступ националној платформи.</w:t>
            </w:r>
          </w:p>
          <w:p w:rsidR="00D76689" w:rsidRPr="00D76689" w:rsidRDefault="00D76689" w:rsidP="00EC4F6F">
            <w:pPr>
              <w:rPr>
                <w:rFonts w:ascii="Times New Roman" w:hAnsi="Times New Roman" w:cs="Times New Roman"/>
                <w:sz w:val="24"/>
                <w:szCs w:val="24"/>
              </w:rPr>
            </w:pPr>
          </w:p>
        </w:tc>
      </w:tr>
      <w:tr w:rsidR="00D76689" w:rsidTr="000445D2">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 xml:space="preserve">Тим за заштиту подноси извештај о реализацији превентивних и интервентних активности два пута годишње. </w:t>
            </w:r>
          </w:p>
          <w:p w:rsidR="00D76689" w:rsidRPr="00D76689" w:rsidRDefault="00D76689" w:rsidP="00D76689">
            <w:pPr>
              <w:rPr>
                <w:rFonts w:ascii="Times New Roman" w:hAnsi="Times New Roman" w:cs="Times New Roman"/>
                <w:sz w:val="24"/>
                <w:szCs w:val="24"/>
              </w:rPr>
            </w:pPr>
          </w:p>
        </w:tc>
        <w:tc>
          <w:tcPr>
            <w:tcW w:w="4788" w:type="dxa"/>
          </w:tcPr>
          <w:p w:rsidR="00D76689" w:rsidRPr="00D76689" w:rsidRDefault="00D76689" w:rsidP="00D76689">
            <w:pPr>
              <w:rPr>
                <w:rFonts w:ascii="Times New Roman" w:hAnsi="Times New Roman" w:cs="Times New Roman"/>
                <w:sz w:val="24"/>
                <w:szCs w:val="24"/>
              </w:rPr>
            </w:pPr>
            <w:r w:rsidRPr="00D76689">
              <w:rPr>
                <w:rFonts w:ascii="Times New Roman" w:hAnsi="Times New Roman" w:cs="Times New Roman"/>
                <w:sz w:val="24"/>
                <w:szCs w:val="24"/>
              </w:rPr>
              <w:t>Директор извештава орган управљања, савет родитеља и ученички парламент.</w:t>
            </w:r>
          </w:p>
          <w:p w:rsidR="00D76689" w:rsidRPr="00D76689" w:rsidRDefault="00D76689" w:rsidP="00D76689">
            <w:pPr>
              <w:rPr>
                <w:rFonts w:ascii="Times New Roman" w:hAnsi="Times New Roman" w:cs="Times New Roman"/>
                <w:sz w:val="24"/>
                <w:szCs w:val="24"/>
              </w:rPr>
            </w:pPr>
          </w:p>
        </w:tc>
      </w:tr>
    </w:tbl>
    <w:p w:rsidR="00EC4F6F" w:rsidRPr="0081496B" w:rsidRDefault="00EC4F6F" w:rsidP="00EC4F6F">
      <w:pPr>
        <w:rPr>
          <w:rFonts w:ascii="Times New Roman" w:hAnsi="Times New Roman" w:cs="Times New Roman"/>
          <w:b/>
          <w:sz w:val="24"/>
          <w:szCs w:val="24"/>
          <w:lang w:val="sr-Latn-CS"/>
        </w:rPr>
      </w:pPr>
    </w:p>
    <w:p w:rsidR="00EC4F6F" w:rsidRPr="0081496B" w:rsidRDefault="00EC4F6F" w:rsidP="00EC4F6F">
      <w:pPr>
        <w:rPr>
          <w:rFonts w:ascii="Times New Roman" w:hAnsi="Times New Roman" w:cs="Times New Roman"/>
          <w:b/>
          <w:sz w:val="24"/>
          <w:szCs w:val="24"/>
          <w:u w:val="single"/>
          <w:lang w:val="sr-Latn-CS"/>
        </w:rPr>
      </w:pPr>
    </w:p>
    <w:p w:rsidR="00AC66FC" w:rsidRDefault="00AC66FC" w:rsidP="00EC4F6F">
      <w:pPr>
        <w:rPr>
          <w:rFonts w:ascii="Times New Roman" w:hAnsi="Times New Roman" w:cs="Times New Roman"/>
          <w:sz w:val="24"/>
          <w:szCs w:val="24"/>
        </w:rPr>
      </w:pPr>
    </w:p>
    <w:p w:rsidR="007D27AB" w:rsidRDefault="007D27AB" w:rsidP="00EC4F6F">
      <w:pPr>
        <w:rPr>
          <w:rFonts w:ascii="Times New Roman" w:hAnsi="Times New Roman" w:cs="Times New Roman"/>
          <w:sz w:val="24"/>
          <w:szCs w:val="24"/>
        </w:rPr>
      </w:pPr>
    </w:p>
    <w:p w:rsidR="00866166" w:rsidRDefault="00866166" w:rsidP="006F2BA6">
      <w:pPr>
        <w:pStyle w:val="basic-paragraph"/>
        <w:spacing w:before="0" w:beforeAutospacing="0" w:after="0" w:afterAutospacing="0"/>
        <w:ind w:firstLine="480"/>
        <w:rPr>
          <w:color w:val="000000"/>
        </w:rPr>
      </w:pPr>
    </w:p>
    <w:p w:rsidR="00866166" w:rsidRDefault="00866166" w:rsidP="006F2BA6">
      <w:pPr>
        <w:pStyle w:val="basic-paragraph"/>
        <w:spacing w:before="0" w:beforeAutospacing="0" w:after="0" w:afterAutospacing="0"/>
        <w:ind w:firstLine="480"/>
        <w:rPr>
          <w:color w:val="000000"/>
        </w:rPr>
      </w:pPr>
    </w:p>
    <w:p w:rsidR="00866166" w:rsidRDefault="00866166" w:rsidP="006F2BA6">
      <w:pPr>
        <w:pStyle w:val="basic-paragraph"/>
        <w:spacing w:before="0" w:beforeAutospacing="0" w:after="0" w:afterAutospacing="0"/>
        <w:ind w:firstLine="4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______________________</w:t>
      </w:r>
    </w:p>
    <w:p w:rsidR="00866166" w:rsidRDefault="00866166" w:rsidP="006F2BA6">
      <w:pPr>
        <w:pStyle w:val="basic-paragraph"/>
        <w:spacing w:before="0" w:beforeAutospacing="0" w:after="0" w:afterAutospacing="0"/>
        <w:ind w:firstLine="48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Снежана Радојковић</w:t>
      </w:r>
    </w:p>
    <w:p w:rsidR="00866166" w:rsidRPr="00D56912" w:rsidRDefault="00866166" w:rsidP="006F2BA6">
      <w:pPr>
        <w:pStyle w:val="basic-paragraph"/>
        <w:spacing w:before="0" w:beforeAutospacing="0" w:after="0" w:afterAutospacing="0"/>
        <w:ind w:firstLine="48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D56912">
        <w:rPr>
          <w:color w:val="000000"/>
        </w:rPr>
        <w:t xml:space="preserve">               </w:t>
      </w:r>
      <w:r>
        <w:rPr>
          <w:color w:val="000000"/>
        </w:rPr>
        <w:t>председница Ш</w:t>
      </w:r>
      <w:r w:rsidR="00D56912">
        <w:rPr>
          <w:color w:val="000000"/>
        </w:rPr>
        <w:t>колског одбора</w:t>
      </w:r>
    </w:p>
    <w:sectPr w:rsidR="00866166" w:rsidRPr="00D56912" w:rsidSect="006F2BA6">
      <w:footerReference w:type="default" r:id="rId7"/>
      <w:pgSz w:w="11907" w:h="16839"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740" w:rsidRDefault="00F87740" w:rsidP="006F2BA6">
      <w:pPr>
        <w:spacing w:after="0" w:line="240" w:lineRule="auto"/>
      </w:pPr>
      <w:r>
        <w:separator/>
      </w:r>
    </w:p>
  </w:endnote>
  <w:endnote w:type="continuationSeparator" w:id="1">
    <w:p w:rsidR="00F87740" w:rsidRDefault="00F87740" w:rsidP="006F2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Felix Titling">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09474"/>
      <w:docPartObj>
        <w:docPartGallery w:val="Page Numbers (Bottom of Page)"/>
        <w:docPartUnique/>
      </w:docPartObj>
    </w:sdtPr>
    <w:sdtContent>
      <w:p w:rsidR="002C362E" w:rsidRDefault="002C362E">
        <w:pPr>
          <w:pStyle w:val="Footer"/>
          <w:jc w:val="center"/>
        </w:pPr>
        <w:fldSimple w:instr=" PAGE   \* MERGEFORMAT ">
          <w:r>
            <w:rPr>
              <w:noProof/>
            </w:rPr>
            <w:t>2</w:t>
          </w:r>
        </w:fldSimple>
      </w:p>
    </w:sdtContent>
  </w:sdt>
  <w:p w:rsidR="002C362E" w:rsidRDefault="002C3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740" w:rsidRDefault="00F87740" w:rsidP="006F2BA6">
      <w:pPr>
        <w:spacing w:after="0" w:line="240" w:lineRule="auto"/>
      </w:pPr>
      <w:r>
        <w:separator/>
      </w:r>
    </w:p>
  </w:footnote>
  <w:footnote w:type="continuationSeparator" w:id="1">
    <w:p w:rsidR="00F87740" w:rsidRDefault="00F87740" w:rsidP="006F2B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236D736"/>
    <w:lvl w:ilvl="0">
      <w:numFmt w:val="bullet"/>
      <w:lvlText w:val="*"/>
      <w:lvlJc w:val="left"/>
      <w:pPr>
        <w:ind w:left="0" w:firstLine="0"/>
      </w:pPr>
    </w:lvl>
  </w:abstractNum>
  <w:abstractNum w:abstractNumId="1">
    <w:nsid w:val="109B3605"/>
    <w:multiLevelType w:val="hybridMultilevel"/>
    <w:tmpl w:val="1EDAE25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1C29ED"/>
    <w:multiLevelType w:val="hybridMultilevel"/>
    <w:tmpl w:val="297E2EF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0"/>
        <w:lvlJc w:val="left"/>
        <w:pPr>
          <w:ind w:left="0" w:firstLine="0"/>
        </w:pPr>
        <w:rPr>
          <w:rFonts w:ascii="Symbol" w:hAnsi="Symbol" w:hint="default"/>
        </w:rPr>
      </w:lvl>
    </w:lvlOverride>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C4F6F"/>
    <w:rsid w:val="00020491"/>
    <w:rsid w:val="00031B7B"/>
    <w:rsid w:val="000445D2"/>
    <w:rsid w:val="00050FE6"/>
    <w:rsid w:val="00165215"/>
    <w:rsid w:val="001B2DD3"/>
    <w:rsid w:val="001F5623"/>
    <w:rsid w:val="00222604"/>
    <w:rsid w:val="00230695"/>
    <w:rsid w:val="00245EF6"/>
    <w:rsid w:val="00260538"/>
    <w:rsid w:val="002C362E"/>
    <w:rsid w:val="002C73E1"/>
    <w:rsid w:val="003071B9"/>
    <w:rsid w:val="00383B59"/>
    <w:rsid w:val="003879CE"/>
    <w:rsid w:val="003A24C4"/>
    <w:rsid w:val="003E4A63"/>
    <w:rsid w:val="00462137"/>
    <w:rsid w:val="00463A4B"/>
    <w:rsid w:val="00477CAC"/>
    <w:rsid w:val="00487D07"/>
    <w:rsid w:val="004A24FC"/>
    <w:rsid w:val="004B5E50"/>
    <w:rsid w:val="004F6B57"/>
    <w:rsid w:val="00547519"/>
    <w:rsid w:val="00563EDC"/>
    <w:rsid w:val="005740F4"/>
    <w:rsid w:val="005E62F9"/>
    <w:rsid w:val="006314BF"/>
    <w:rsid w:val="006C4DA7"/>
    <w:rsid w:val="006C7766"/>
    <w:rsid w:val="006F2BA6"/>
    <w:rsid w:val="00707416"/>
    <w:rsid w:val="00755618"/>
    <w:rsid w:val="007D27AB"/>
    <w:rsid w:val="0081496B"/>
    <w:rsid w:val="00866166"/>
    <w:rsid w:val="00881422"/>
    <w:rsid w:val="008A0A5C"/>
    <w:rsid w:val="008A69EF"/>
    <w:rsid w:val="00984A2A"/>
    <w:rsid w:val="00A42F65"/>
    <w:rsid w:val="00A51EF8"/>
    <w:rsid w:val="00AB2603"/>
    <w:rsid w:val="00AC0E48"/>
    <w:rsid w:val="00AC66FC"/>
    <w:rsid w:val="00AD29C1"/>
    <w:rsid w:val="00AE0F3D"/>
    <w:rsid w:val="00AE43C3"/>
    <w:rsid w:val="00B33CAD"/>
    <w:rsid w:val="00B55713"/>
    <w:rsid w:val="00C77520"/>
    <w:rsid w:val="00D25FBC"/>
    <w:rsid w:val="00D56912"/>
    <w:rsid w:val="00D76689"/>
    <w:rsid w:val="00D93AFF"/>
    <w:rsid w:val="00DD24E4"/>
    <w:rsid w:val="00EC0898"/>
    <w:rsid w:val="00EC4F6F"/>
    <w:rsid w:val="00EE2DA3"/>
    <w:rsid w:val="00F26D8D"/>
    <w:rsid w:val="00F87740"/>
    <w:rsid w:val="00FA3B3B"/>
    <w:rsid w:val="00FD7C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0F4"/>
  </w:style>
  <w:style w:type="paragraph" w:styleId="Heading1">
    <w:name w:val="heading 1"/>
    <w:basedOn w:val="Normal"/>
    <w:next w:val="Normal"/>
    <w:link w:val="Heading1Char"/>
    <w:uiPriority w:val="99"/>
    <w:qFormat/>
    <w:rsid w:val="00EC4F6F"/>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qFormat/>
    <w:rsid w:val="00EC4F6F"/>
    <w:pPr>
      <w:spacing w:after="0" w:line="240" w:lineRule="auto"/>
      <w:outlineLvl w:val="1"/>
    </w:pPr>
    <w:rPr>
      <w:rFonts w:ascii="Times New Roman" w:eastAsia="Times New Roman" w:hAnsi="Times New Roman" w:cs="Times New Roman"/>
      <w:b/>
      <w:bCs/>
      <w:sz w:val="52"/>
      <w:szCs w:val="24"/>
      <w:lang w:val="sr-Cyrl-CS" w:eastAsia="sr-Latn-CS"/>
    </w:rPr>
  </w:style>
  <w:style w:type="paragraph" w:styleId="Heading3">
    <w:name w:val="heading 3"/>
    <w:basedOn w:val="Normal"/>
    <w:next w:val="Normal"/>
    <w:link w:val="Heading3Char"/>
    <w:uiPriority w:val="9"/>
    <w:semiHidden/>
    <w:unhideWhenUsed/>
    <w:qFormat/>
    <w:rsid w:val="00EC4F6F"/>
    <w:pPr>
      <w:keepNext/>
      <w:spacing w:before="240" w:after="60" w:line="240" w:lineRule="auto"/>
      <w:outlineLvl w:val="2"/>
    </w:pPr>
    <w:rPr>
      <w:rFonts w:ascii="Cambria" w:eastAsia="Times New Roman" w:hAnsi="Cambria" w:cs="Times New Roman"/>
      <w:b/>
      <w:b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4F6F"/>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C4F6F"/>
    <w:rPr>
      <w:rFonts w:ascii="Times New Roman" w:eastAsia="Times New Roman" w:hAnsi="Times New Roman" w:cs="Times New Roman"/>
      <w:b/>
      <w:bCs/>
      <w:sz w:val="52"/>
      <w:szCs w:val="24"/>
      <w:lang w:val="sr-Cyrl-CS" w:eastAsia="sr-Latn-CS"/>
    </w:rPr>
  </w:style>
  <w:style w:type="character" w:customStyle="1" w:styleId="Heading3Char">
    <w:name w:val="Heading 3 Char"/>
    <w:basedOn w:val="DefaultParagraphFont"/>
    <w:link w:val="Heading3"/>
    <w:uiPriority w:val="9"/>
    <w:semiHidden/>
    <w:rsid w:val="00EC4F6F"/>
    <w:rPr>
      <w:rFonts w:ascii="Cambria" w:eastAsia="Times New Roman" w:hAnsi="Cambria" w:cs="Times New Roman"/>
      <w:b/>
      <w:bCs/>
      <w:sz w:val="26"/>
      <w:szCs w:val="26"/>
      <w:lang w:val="sr-Latn-CS" w:eastAsia="sr-Latn-CS"/>
    </w:rPr>
  </w:style>
  <w:style w:type="character" w:styleId="Hyperlink">
    <w:name w:val="Hyperlink"/>
    <w:uiPriority w:val="99"/>
    <w:rsid w:val="00EC4F6F"/>
    <w:rPr>
      <w:color w:val="0000FF"/>
      <w:u w:val="single"/>
    </w:rPr>
  </w:style>
  <w:style w:type="paragraph" w:customStyle="1" w:styleId="Default">
    <w:name w:val="Default"/>
    <w:rsid w:val="00EC4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rsid w:val="00EC4F6F"/>
    <w:pPr>
      <w:pBdr>
        <w:left w:val="double" w:sz="6"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4">
    <w:name w:val="xl64"/>
    <w:basedOn w:val="Normal"/>
    <w:rsid w:val="00EC4F6F"/>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
    <w:rsid w:val="00EC4F6F"/>
    <w:pPr>
      <w:pBdr>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
    <w:rsid w:val="00EC4F6F"/>
    <w:pPr>
      <w:pBdr>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Normal"/>
    <w:rsid w:val="00EC4F6F"/>
    <w:pPr>
      <w:pBdr>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8">
    <w:name w:val="xl68"/>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69">
    <w:name w:val="xl69"/>
    <w:basedOn w:val="Normal"/>
    <w:rsid w:val="00EC4F6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EC4F6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2">
    <w:name w:val="xl72"/>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C4F6F"/>
    <w:pPr>
      <w:pBdr>
        <w:right w:val="double" w:sz="6"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5">
    <w:name w:val="xl75"/>
    <w:basedOn w:val="Normal"/>
    <w:rsid w:val="00EC4F6F"/>
    <w:pPr>
      <w:spacing w:before="100" w:beforeAutospacing="1" w:after="100" w:afterAutospacing="1" w:line="240" w:lineRule="auto"/>
      <w:textAlignment w:val="center"/>
    </w:pPr>
    <w:rPr>
      <w:rFonts w:ascii="Arial" w:eastAsia="Times New Roman" w:hAnsi="Arial" w:cs="Arial"/>
      <w:b/>
      <w:bCs/>
      <w:sz w:val="40"/>
      <w:szCs w:val="40"/>
    </w:rPr>
  </w:style>
  <w:style w:type="paragraph" w:customStyle="1" w:styleId="xl76">
    <w:name w:val="xl76"/>
    <w:basedOn w:val="Normal"/>
    <w:rsid w:val="00EC4F6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C4F6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EC4F6F"/>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9">
    <w:name w:val="xl79"/>
    <w:basedOn w:val="Normal"/>
    <w:rsid w:val="00EC4F6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
    <w:name w:val="xl80"/>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EC4F6F"/>
    <w:pPr>
      <w:pBdr>
        <w:top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2">
    <w:name w:val="xl82"/>
    <w:basedOn w:val="Normal"/>
    <w:rsid w:val="00EC4F6F"/>
    <w:pPr>
      <w:spacing w:before="100" w:beforeAutospacing="1" w:after="100" w:afterAutospacing="1" w:line="240" w:lineRule="auto"/>
      <w:jc w:val="center"/>
      <w:textAlignment w:val="center"/>
    </w:pPr>
    <w:rPr>
      <w:rFonts w:ascii="Arial" w:eastAsia="Times New Roman" w:hAnsi="Arial" w:cs="Arial"/>
      <w:b/>
      <w:bCs/>
      <w:sz w:val="40"/>
      <w:szCs w:val="40"/>
    </w:rPr>
  </w:style>
  <w:style w:type="paragraph" w:customStyle="1" w:styleId="xl83">
    <w:name w:val="xl83"/>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84">
    <w:name w:val="xl84"/>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EC4F6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8">
    <w:name w:val="xl88"/>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Normal"/>
    <w:rsid w:val="00EC4F6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93">
    <w:name w:val="xl93"/>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94">
    <w:name w:val="xl9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EC4F6F"/>
    <w:pPr>
      <w:spacing w:before="100" w:beforeAutospacing="1" w:after="100" w:afterAutospacing="1" w:line="240" w:lineRule="auto"/>
      <w:jc w:val="center"/>
      <w:textAlignment w:val="top"/>
    </w:pPr>
    <w:rPr>
      <w:rFonts w:ascii="Arial" w:eastAsia="Times New Roman" w:hAnsi="Arial" w:cs="Arial"/>
      <w:sz w:val="12"/>
      <w:szCs w:val="12"/>
    </w:rPr>
  </w:style>
  <w:style w:type="paragraph" w:customStyle="1" w:styleId="xl97">
    <w:name w:val="xl97"/>
    <w:basedOn w:val="Normal"/>
    <w:rsid w:val="00EC4F6F"/>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EC4F6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EC4F6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EC4F6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17">
    <w:name w:val="xl117"/>
    <w:basedOn w:val="Normal"/>
    <w:rsid w:val="00EC4F6F"/>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18">
    <w:name w:val="xl11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19">
    <w:name w:val="xl119"/>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20">
    <w:name w:val="xl120"/>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1">
    <w:name w:val="xl121"/>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EC4F6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3">
    <w:name w:val="xl123"/>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8">
    <w:name w:val="xl128"/>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9">
    <w:name w:val="xl129"/>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0">
    <w:name w:val="xl130"/>
    <w:basedOn w:val="Normal"/>
    <w:rsid w:val="00EC4F6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EC4F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EC4F6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EC4F6F"/>
    <w:pPr>
      <w:pBdr>
        <w:top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EC4F6F"/>
    <w:pPr>
      <w:pBdr>
        <w:top w:val="double" w:sz="6"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43">
    <w:name w:val="xl143"/>
    <w:basedOn w:val="Normal"/>
    <w:rsid w:val="00EC4F6F"/>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44">
    <w:name w:val="xl144"/>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reestyle Script" w:eastAsia="Times New Roman" w:hAnsi="Freestyle Script" w:cs="Times New Roman"/>
      <w:sz w:val="24"/>
      <w:szCs w:val="24"/>
    </w:rPr>
  </w:style>
  <w:style w:type="paragraph" w:customStyle="1" w:styleId="xl145">
    <w:name w:val="xl145"/>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46">
    <w:name w:val="xl146"/>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47">
    <w:name w:val="xl147"/>
    <w:basedOn w:val="Normal"/>
    <w:rsid w:val="00EC4F6F"/>
    <w:pPr>
      <w:pBdr>
        <w:top w:val="double" w:sz="6"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Normal"/>
    <w:rsid w:val="00EC4F6F"/>
    <w:pPr>
      <w:pBdr>
        <w:top w:val="double" w:sz="6"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EC4F6F"/>
    <w:pPr>
      <w:pBdr>
        <w:top w:val="double" w:sz="6"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EC4F6F"/>
    <w:pPr>
      <w:pBdr>
        <w:top w:val="double" w:sz="6"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EC4F6F"/>
    <w:pPr>
      <w:pBdr>
        <w:top w:val="single" w:sz="4" w:space="0" w:color="auto"/>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2">
    <w:name w:val="xl152"/>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53">
    <w:name w:val="xl153"/>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54">
    <w:name w:val="xl154"/>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55">
    <w:name w:val="xl155"/>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56">
    <w:name w:val="xl156"/>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62">
    <w:name w:val="xl162"/>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63">
    <w:name w:val="xl163"/>
    <w:basedOn w:val="Normal"/>
    <w:rsid w:val="00EC4F6F"/>
    <w:pPr>
      <w:pBdr>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Normal"/>
    <w:rsid w:val="00EC4F6F"/>
    <w:pPr>
      <w:pBdr>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9">
    <w:name w:val="xl179"/>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EC4F6F"/>
    <w:pPr>
      <w:pBdr>
        <w:top w:val="single" w:sz="4" w:space="0" w:color="auto"/>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6">
    <w:name w:val="xl186"/>
    <w:basedOn w:val="Normal"/>
    <w:rsid w:val="00EC4F6F"/>
    <w:pPr>
      <w:pBdr>
        <w:top w:val="single" w:sz="4" w:space="0" w:color="auto"/>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EC4F6F"/>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EC4F6F"/>
    <w:pPr>
      <w:pBdr>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9">
    <w:name w:val="xl189"/>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EC4F6F"/>
    <w:pPr>
      <w:pBdr>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1">
    <w:name w:val="xl191"/>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2">
    <w:name w:val="xl192"/>
    <w:basedOn w:val="Normal"/>
    <w:rsid w:val="00EC4F6F"/>
    <w:pPr>
      <w:pBdr>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94">
    <w:name w:val="xl194"/>
    <w:basedOn w:val="Normal"/>
    <w:rsid w:val="00EC4F6F"/>
    <w:pPr>
      <w:pBdr>
        <w:left w:val="single" w:sz="4" w:space="0" w:color="auto"/>
        <w:bottom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5">
    <w:name w:val="xl195"/>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0">
    <w:name w:val="xl200"/>
    <w:basedOn w:val="Normal"/>
    <w:rsid w:val="00EC4F6F"/>
    <w:pPr>
      <w:pBdr>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1">
    <w:name w:val="xl201"/>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2">
    <w:name w:val="xl202"/>
    <w:basedOn w:val="Normal"/>
    <w:rsid w:val="00EC4F6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3">
    <w:name w:val="xl203"/>
    <w:basedOn w:val="Normal"/>
    <w:rsid w:val="00EC4F6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EC4F6F"/>
    <w:pPr>
      <w:pBdr>
        <w:top w:val="single" w:sz="4" w:space="0" w:color="auto"/>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Normal"/>
    <w:rsid w:val="00EC4F6F"/>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9">
    <w:name w:val="xl209"/>
    <w:basedOn w:val="Normal"/>
    <w:rsid w:val="00EC4F6F"/>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0">
    <w:name w:val="xl210"/>
    <w:basedOn w:val="Normal"/>
    <w:rsid w:val="00EC4F6F"/>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1">
    <w:name w:val="xl211"/>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2">
    <w:name w:val="xl212"/>
    <w:basedOn w:val="Normal"/>
    <w:rsid w:val="00EC4F6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3">
    <w:name w:val="xl213"/>
    <w:basedOn w:val="Normal"/>
    <w:rsid w:val="00EC4F6F"/>
    <w:pPr>
      <w:spacing w:before="100" w:beforeAutospacing="1" w:after="100" w:afterAutospacing="1" w:line="240" w:lineRule="auto"/>
      <w:jc w:val="center"/>
    </w:pPr>
    <w:rPr>
      <w:rFonts w:ascii="Arial" w:eastAsia="Times New Roman" w:hAnsi="Arial" w:cs="Arial"/>
      <w:sz w:val="12"/>
      <w:szCs w:val="12"/>
    </w:rPr>
  </w:style>
  <w:style w:type="paragraph" w:customStyle="1" w:styleId="xl214">
    <w:name w:val="xl214"/>
    <w:basedOn w:val="Normal"/>
    <w:rsid w:val="00EC4F6F"/>
    <w:pPr>
      <w:pBdr>
        <w:top w:val="single" w:sz="4" w:space="0" w:color="auto"/>
        <w:bottom w:val="double" w:sz="6" w:space="0" w:color="auto"/>
      </w:pBdr>
      <w:spacing w:before="100" w:beforeAutospacing="1" w:after="100" w:afterAutospacing="1" w:line="240" w:lineRule="auto"/>
      <w:jc w:val="right"/>
      <w:textAlignment w:val="top"/>
    </w:pPr>
    <w:rPr>
      <w:rFonts w:ascii="Arial" w:eastAsia="Times New Roman" w:hAnsi="Arial" w:cs="Arial"/>
      <w:sz w:val="12"/>
      <w:szCs w:val="12"/>
    </w:rPr>
  </w:style>
  <w:style w:type="paragraph" w:customStyle="1" w:styleId="xl215">
    <w:name w:val="xl215"/>
    <w:basedOn w:val="Normal"/>
    <w:rsid w:val="00EC4F6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6">
    <w:name w:val="xl21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7">
    <w:name w:val="xl217"/>
    <w:basedOn w:val="Normal"/>
    <w:rsid w:val="00EC4F6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8">
    <w:name w:val="xl218"/>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9">
    <w:name w:val="xl219"/>
    <w:basedOn w:val="Normal"/>
    <w:rsid w:val="00EC4F6F"/>
    <w:pPr>
      <w:pBdr>
        <w:top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0">
    <w:name w:val="xl220"/>
    <w:basedOn w:val="Normal"/>
    <w:rsid w:val="00EC4F6F"/>
    <w:pPr>
      <w:pBdr>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1">
    <w:name w:val="xl221"/>
    <w:basedOn w:val="Normal"/>
    <w:rsid w:val="00EC4F6F"/>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2">
    <w:name w:val="xl222"/>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3">
    <w:name w:val="xl223"/>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24">
    <w:name w:val="xl224"/>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5">
    <w:name w:val="xl225"/>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apple-converted-space">
    <w:name w:val="apple-converted-space"/>
    <w:basedOn w:val="DefaultParagraphFont"/>
    <w:rsid w:val="00EC4F6F"/>
  </w:style>
  <w:style w:type="paragraph" w:styleId="BodyText2">
    <w:name w:val="Body Text 2"/>
    <w:basedOn w:val="Normal"/>
    <w:link w:val="BodyText2Char"/>
    <w:rsid w:val="00EC4F6F"/>
    <w:pPr>
      <w:spacing w:after="0" w:line="240" w:lineRule="auto"/>
    </w:pPr>
    <w:rPr>
      <w:rFonts w:ascii="Times New Roman" w:eastAsia="Times New Roman" w:hAnsi="Times New Roman" w:cs="Times New Roman"/>
      <w:b/>
      <w:bCs/>
      <w:sz w:val="24"/>
      <w:szCs w:val="24"/>
      <w:lang w:val="sr-Cyrl-CS" w:eastAsia="sr-Latn-CS"/>
    </w:rPr>
  </w:style>
  <w:style w:type="character" w:customStyle="1" w:styleId="BodyText2Char">
    <w:name w:val="Body Text 2 Char"/>
    <w:basedOn w:val="DefaultParagraphFont"/>
    <w:link w:val="BodyText2"/>
    <w:rsid w:val="00EC4F6F"/>
    <w:rPr>
      <w:rFonts w:ascii="Times New Roman" w:eastAsia="Times New Roman" w:hAnsi="Times New Roman" w:cs="Times New Roman"/>
      <w:b/>
      <w:bCs/>
      <w:sz w:val="24"/>
      <w:szCs w:val="24"/>
      <w:lang w:val="sr-Cyrl-CS" w:eastAsia="sr-Latn-CS"/>
    </w:rPr>
  </w:style>
  <w:style w:type="paragraph" w:customStyle="1" w:styleId="ListParagraph1">
    <w:name w:val="List Paragraph1"/>
    <w:basedOn w:val="Normal"/>
    <w:uiPriority w:val="34"/>
    <w:qFormat/>
    <w:rsid w:val="00EC4F6F"/>
    <w:pPr>
      <w:ind w:left="720"/>
      <w:contextualSpacing/>
    </w:pPr>
    <w:rPr>
      <w:rFonts w:ascii="Calibri" w:eastAsia="Calibri" w:hAnsi="Calibri" w:cs="Times New Roman"/>
      <w:lang w:val="sr-Cyrl-CS"/>
    </w:rPr>
  </w:style>
  <w:style w:type="paragraph" w:styleId="Header">
    <w:name w:val="header"/>
    <w:basedOn w:val="Normal"/>
    <w:link w:val="Head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EC4F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EC4F6F"/>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uiPriority w:val="99"/>
    <w:semiHidden/>
    <w:rsid w:val="00EC4F6F"/>
    <w:rPr>
      <w:rFonts w:ascii="Tahoma" w:eastAsia="Times New Roman" w:hAnsi="Tahoma" w:cs="Times New Roman"/>
      <w:sz w:val="16"/>
      <w:szCs w:val="16"/>
      <w:lang w:val="sr-Latn-CS" w:eastAsia="sr-Latn-CS"/>
    </w:rPr>
  </w:style>
  <w:style w:type="paragraph" w:styleId="BalloonText">
    <w:name w:val="Balloon Text"/>
    <w:basedOn w:val="Normal"/>
    <w:link w:val="BalloonTextChar"/>
    <w:uiPriority w:val="99"/>
    <w:semiHidden/>
    <w:unhideWhenUsed/>
    <w:rsid w:val="00EC4F6F"/>
    <w:pPr>
      <w:spacing w:after="0" w:line="240" w:lineRule="auto"/>
    </w:pPr>
    <w:rPr>
      <w:rFonts w:ascii="Tahoma" w:eastAsia="Times New Roman" w:hAnsi="Tahoma" w:cs="Times New Roman"/>
      <w:sz w:val="16"/>
      <w:szCs w:val="16"/>
      <w:lang w:val="sr-Latn-CS" w:eastAsia="sr-Latn-CS"/>
    </w:rPr>
  </w:style>
  <w:style w:type="character" w:styleId="Strong">
    <w:name w:val="Strong"/>
    <w:qFormat/>
    <w:rsid w:val="00EC4F6F"/>
    <w:rPr>
      <w:b/>
      <w:bCs/>
    </w:rPr>
  </w:style>
  <w:style w:type="paragraph" w:styleId="NormalWeb">
    <w:name w:val="Normal (Web)"/>
    <w:basedOn w:val="Normal"/>
    <w:unhideWhenUsed/>
    <w:rsid w:val="00EC4F6F"/>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BodyTextChar">
    <w:name w:val="Body Text Char"/>
    <w:basedOn w:val="DefaultParagraphFont"/>
    <w:link w:val="BodyText"/>
    <w:uiPriority w:val="99"/>
    <w:semiHidden/>
    <w:rsid w:val="00EC4F6F"/>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EC4F6F"/>
    <w:pPr>
      <w:spacing w:after="120" w:line="240" w:lineRule="auto"/>
    </w:pPr>
    <w:rPr>
      <w:rFonts w:ascii="Times New Roman" w:eastAsia="Times New Roman" w:hAnsi="Times New Roman" w:cs="Times New Roman"/>
      <w:sz w:val="24"/>
      <w:szCs w:val="24"/>
      <w:lang w:val="sr-Latn-CS" w:eastAsia="sr-Latn-CS"/>
    </w:rPr>
  </w:style>
  <w:style w:type="paragraph" w:customStyle="1" w:styleId="TableContents">
    <w:name w:val="Table Contents"/>
    <w:basedOn w:val="Normal"/>
    <w:qFormat/>
    <w:rsid w:val="00EC4F6F"/>
    <w:pPr>
      <w:suppressLineNumbers/>
      <w:spacing w:after="0" w:line="240" w:lineRule="auto"/>
    </w:pPr>
    <w:rPr>
      <w:rFonts w:ascii="Liberation Serif" w:eastAsia="Noto Sans CJK SC Regular" w:hAnsi="Liberation Serif" w:cs="Lohit Devanagari"/>
      <w:kern w:val="2"/>
      <w:sz w:val="24"/>
      <w:szCs w:val="24"/>
      <w:lang w:eastAsia="zh-CN" w:bidi="hi-IN"/>
    </w:rPr>
  </w:style>
  <w:style w:type="paragraph" w:styleId="ListParagraph">
    <w:name w:val="List Paragraph"/>
    <w:basedOn w:val="Normal"/>
    <w:uiPriority w:val="34"/>
    <w:qFormat/>
    <w:rsid w:val="00EC4F6F"/>
    <w:pPr>
      <w:ind w:left="720"/>
      <w:contextualSpacing/>
    </w:pPr>
    <w:rPr>
      <w:rFonts w:ascii="Calibri" w:eastAsia="Calibri" w:hAnsi="Calibri" w:cs="Times New Roman"/>
    </w:rPr>
  </w:style>
  <w:style w:type="character" w:customStyle="1" w:styleId="gd">
    <w:name w:val="gd"/>
    <w:basedOn w:val="DefaultParagraphFont"/>
    <w:rsid w:val="00EC4F6F"/>
  </w:style>
  <w:style w:type="character" w:customStyle="1" w:styleId="g3">
    <w:name w:val="g3"/>
    <w:basedOn w:val="DefaultParagraphFont"/>
    <w:rsid w:val="00EC4F6F"/>
  </w:style>
  <w:style w:type="character" w:customStyle="1" w:styleId="hb">
    <w:name w:val="hb"/>
    <w:basedOn w:val="DefaultParagraphFont"/>
    <w:rsid w:val="00EC4F6F"/>
  </w:style>
  <w:style w:type="character" w:customStyle="1" w:styleId="g2">
    <w:name w:val="g2"/>
    <w:basedOn w:val="DefaultParagraphFont"/>
    <w:rsid w:val="00EC4F6F"/>
  </w:style>
  <w:style w:type="paragraph" w:styleId="NoSpacing">
    <w:name w:val="No Spacing"/>
    <w:uiPriority w:val="1"/>
    <w:qFormat/>
    <w:rsid w:val="00EC4F6F"/>
    <w:pPr>
      <w:spacing w:after="0" w:line="240" w:lineRule="auto"/>
    </w:pPr>
    <w:rPr>
      <w:rFonts w:ascii="Times New Roman" w:eastAsia="Times New Roman" w:hAnsi="Times New Roman" w:cs="Times New Roman"/>
      <w:sz w:val="24"/>
      <w:szCs w:val="24"/>
      <w:lang w:val="sr-Latn-CS" w:eastAsia="sr-Latn-CS"/>
    </w:rPr>
  </w:style>
  <w:style w:type="paragraph" w:customStyle="1" w:styleId="basic-paragraph">
    <w:name w:val="basic-paragraph"/>
    <w:basedOn w:val="Normal"/>
    <w:rsid w:val="00EC4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Текст табела ТШ"/>
    <w:basedOn w:val="Normal"/>
    <w:link w:val="Char"/>
    <w:qFormat/>
    <w:rsid w:val="00EC4F6F"/>
    <w:pPr>
      <w:spacing w:after="0" w:line="240" w:lineRule="auto"/>
    </w:pPr>
    <w:rPr>
      <w:rFonts w:ascii="Calibri" w:eastAsia="Times New Roman" w:hAnsi="Calibri" w:cs="Times New Roman"/>
      <w:sz w:val="20"/>
      <w:szCs w:val="20"/>
      <w:lang w:val="sr-Cyrl-CS"/>
    </w:rPr>
  </w:style>
  <w:style w:type="character" w:customStyle="1" w:styleId="Char">
    <w:name w:val="Текст табела ТШ Char"/>
    <w:link w:val="a"/>
    <w:rsid w:val="00EC4F6F"/>
    <w:rPr>
      <w:rFonts w:ascii="Calibri" w:eastAsia="Times New Roman" w:hAnsi="Calibri" w:cs="Times New Roman"/>
      <w:sz w:val="20"/>
      <w:szCs w:val="20"/>
      <w:lang w:val="sr-Cyrl-CS"/>
    </w:rPr>
  </w:style>
  <w:style w:type="character" w:customStyle="1" w:styleId="a0">
    <w:name w:val="Јако истицање"/>
    <w:qFormat/>
    <w:rsid w:val="00EC4F6F"/>
    <w:rPr>
      <w:b/>
      <w:bCs/>
    </w:rPr>
  </w:style>
  <w:style w:type="paragraph" w:styleId="Quote">
    <w:name w:val="Quote"/>
    <w:basedOn w:val="Normal"/>
    <w:next w:val="Normal"/>
    <w:link w:val="QuoteChar"/>
    <w:uiPriority w:val="99"/>
    <w:qFormat/>
    <w:rsid w:val="00EC4F6F"/>
    <w:pPr>
      <w:spacing w:after="0" w:line="240" w:lineRule="auto"/>
      <w:jc w:val="both"/>
    </w:pPr>
    <w:rPr>
      <w:rFonts w:ascii="Times New Roman" w:eastAsia="MS Mincho" w:hAnsi="Times New Roman" w:cs="Times New Roman"/>
    </w:rPr>
  </w:style>
  <w:style w:type="character" w:customStyle="1" w:styleId="QuoteChar">
    <w:name w:val="Quote Char"/>
    <w:basedOn w:val="DefaultParagraphFont"/>
    <w:link w:val="Quote"/>
    <w:uiPriority w:val="99"/>
    <w:rsid w:val="00EC4F6F"/>
    <w:rPr>
      <w:rFonts w:ascii="Times New Roman" w:eastAsia="MS Mincho" w:hAnsi="Times New Roman" w:cs="Times New Roman"/>
    </w:rPr>
  </w:style>
  <w:style w:type="character" w:styleId="Emphasis">
    <w:name w:val="Emphasis"/>
    <w:uiPriority w:val="99"/>
    <w:qFormat/>
    <w:rsid w:val="00EC4F6F"/>
    <w:rPr>
      <w:rFonts w:cs="Times New Roman"/>
      <w:i/>
    </w:rPr>
  </w:style>
  <w:style w:type="table" w:styleId="TableGrid">
    <w:name w:val="Table Grid"/>
    <w:basedOn w:val="TableNormal"/>
    <w:uiPriority w:val="59"/>
    <w:rsid w:val="00044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AC66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1">
    <w:name w:val="bold1"/>
    <w:basedOn w:val="DefaultParagraphFont"/>
    <w:rsid w:val="00AC66FC"/>
  </w:style>
  <w:style w:type="character" w:customStyle="1" w:styleId="italik">
    <w:name w:val="italik"/>
    <w:basedOn w:val="DefaultParagraphFont"/>
    <w:rsid w:val="00AC66FC"/>
  </w:style>
  <w:style w:type="paragraph" w:customStyle="1" w:styleId="levi-beli">
    <w:name w:val="levi-beli"/>
    <w:basedOn w:val="Normal"/>
    <w:rsid w:val="00AC66F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EC4F6F"/>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qFormat/>
    <w:rsid w:val="00EC4F6F"/>
    <w:pPr>
      <w:spacing w:after="0" w:line="240" w:lineRule="auto"/>
      <w:outlineLvl w:val="1"/>
    </w:pPr>
    <w:rPr>
      <w:rFonts w:ascii="Times New Roman" w:eastAsia="Times New Roman" w:hAnsi="Times New Roman" w:cs="Times New Roman"/>
      <w:b/>
      <w:bCs/>
      <w:sz w:val="52"/>
      <w:szCs w:val="24"/>
      <w:lang w:val="sr-Cyrl-CS" w:eastAsia="sr-Latn-CS"/>
    </w:rPr>
  </w:style>
  <w:style w:type="paragraph" w:styleId="Heading3">
    <w:name w:val="heading 3"/>
    <w:basedOn w:val="Normal"/>
    <w:next w:val="Normal"/>
    <w:link w:val="Heading3Char"/>
    <w:uiPriority w:val="9"/>
    <w:semiHidden/>
    <w:unhideWhenUsed/>
    <w:qFormat/>
    <w:rsid w:val="00EC4F6F"/>
    <w:pPr>
      <w:keepNext/>
      <w:spacing w:before="240" w:after="60" w:line="240" w:lineRule="auto"/>
      <w:outlineLvl w:val="2"/>
    </w:pPr>
    <w:rPr>
      <w:rFonts w:ascii="Cambria" w:eastAsia="Times New Roman" w:hAnsi="Cambria" w:cs="Times New Roman"/>
      <w:b/>
      <w:bCs/>
      <w:sz w:val="26"/>
      <w:szCs w:val="26"/>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C4F6F"/>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rsid w:val="00EC4F6F"/>
    <w:rPr>
      <w:rFonts w:ascii="Times New Roman" w:eastAsia="Times New Roman" w:hAnsi="Times New Roman" w:cs="Times New Roman"/>
      <w:b/>
      <w:bCs/>
      <w:sz w:val="52"/>
      <w:szCs w:val="24"/>
      <w:lang w:val="sr-Cyrl-CS" w:eastAsia="sr-Latn-CS"/>
    </w:rPr>
  </w:style>
  <w:style w:type="character" w:customStyle="1" w:styleId="Heading3Char">
    <w:name w:val="Heading 3 Char"/>
    <w:basedOn w:val="DefaultParagraphFont"/>
    <w:link w:val="Heading3"/>
    <w:uiPriority w:val="9"/>
    <w:semiHidden/>
    <w:rsid w:val="00EC4F6F"/>
    <w:rPr>
      <w:rFonts w:ascii="Cambria" w:eastAsia="Times New Roman" w:hAnsi="Cambria" w:cs="Times New Roman"/>
      <w:b/>
      <w:bCs/>
      <w:sz w:val="26"/>
      <w:szCs w:val="26"/>
      <w:lang w:val="sr-Latn-CS" w:eastAsia="sr-Latn-CS"/>
    </w:rPr>
  </w:style>
  <w:style w:type="character" w:styleId="Hyperlink">
    <w:name w:val="Hyperlink"/>
    <w:uiPriority w:val="99"/>
    <w:rsid w:val="00EC4F6F"/>
    <w:rPr>
      <w:color w:val="0000FF"/>
      <w:u w:val="single"/>
    </w:rPr>
  </w:style>
  <w:style w:type="paragraph" w:customStyle="1" w:styleId="Default">
    <w:name w:val="Default"/>
    <w:rsid w:val="00EC4F6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xl63">
    <w:name w:val="xl63"/>
    <w:basedOn w:val="Normal"/>
    <w:rsid w:val="00EC4F6F"/>
    <w:pPr>
      <w:pBdr>
        <w:left w:val="double" w:sz="6"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4">
    <w:name w:val="xl64"/>
    <w:basedOn w:val="Normal"/>
    <w:rsid w:val="00EC4F6F"/>
    <w:pPr>
      <w:pBdr>
        <w:left w:val="single" w:sz="4" w:space="0" w:color="auto"/>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5">
    <w:name w:val="xl65"/>
    <w:basedOn w:val="Normal"/>
    <w:rsid w:val="00EC4F6F"/>
    <w:pPr>
      <w:pBdr>
        <w:left w:val="single" w:sz="4" w:space="0" w:color="auto"/>
        <w:bottom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6">
    <w:name w:val="xl66"/>
    <w:basedOn w:val="Normal"/>
    <w:rsid w:val="00EC4F6F"/>
    <w:pPr>
      <w:pBdr>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7">
    <w:name w:val="xl67"/>
    <w:basedOn w:val="Normal"/>
    <w:rsid w:val="00EC4F6F"/>
    <w:pPr>
      <w:pBdr>
        <w:bottom w:val="double" w:sz="6"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68">
    <w:name w:val="xl68"/>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69">
    <w:name w:val="xl69"/>
    <w:basedOn w:val="Normal"/>
    <w:rsid w:val="00EC4F6F"/>
    <w:pP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EC4F6F"/>
    <w:pP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2">
    <w:name w:val="xl72"/>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3">
    <w:name w:val="xl73"/>
    <w:basedOn w:val="Normal"/>
    <w:rsid w:val="00EC4F6F"/>
    <w:pPr>
      <w:pBdr>
        <w:right w:val="double" w:sz="6"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75">
    <w:name w:val="xl75"/>
    <w:basedOn w:val="Normal"/>
    <w:rsid w:val="00EC4F6F"/>
    <w:pPr>
      <w:spacing w:before="100" w:beforeAutospacing="1" w:after="100" w:afterAutospacing="1" w:line="240" w:lineRule="auto"/>
      <w:textAlignment w:val="center"/>
    </w:pPr>
    <w:rPr>
      <w:rFonts w:ascii="Arial" w:eastAsia="Times New Roman" w:hAnsi="Arial" w:cs="Arial"/>
      <w:b/>
      <w:bCs/>
      <w:sz w:val="40"/>
      <w:szCs w:val="40"/>
    </w:rPr>
  </w:style>
  <w:style w:type="paragraph" w:customStyle="1" w:styleId="xl76">
    <w:name w:val="xl76"/>
    <w:basedOn w:val="Normal"/>
    <w:rsid w:val="00EC4F6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EC4F6F"/>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8">
    <w:name w:val="xl78"/>
    <w:basedOn w:val="Normal"/>
    <w:rsid w:val="00EC4F6F"/>
    <w:pP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79">
    <w:name w:val="xl79"/>
    <w:basedOn w:val="Normal"/>
    <w:rsid w:val="00EC4F6F"/>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80">
    <w:name w:val="xl80"/>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EC4F6F"/>
    <w:pPr>
      <w:pBdr>
        <w:top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82">
    <w:name w:val="xl82"/>
    <w:basedOn w:val="Normal"/>
    <w:rsid w:val="00EC4F6F"/>
    <w:pPr>
      <w:spacing w:before="100" w:beforeAutospacing="1" w:after="100" w:afterAutospacing="1" w:line="240" w:lineRule="auto"/>
      <w:jc w:val="center"/>
      <w:textAlignment w:val="center"/>
    </w:pPr>
    <w:rPr>
      <w:rFonts w:ascii="Arial" w:eastAsia="Times New Roman" w:hAnsi="Arial" w:cs="Arial"/>
      <w:b/>
      <w:bCs/>
      <w:sz w:val="40"/>
      <w:szCs w:val="40"/>
    </w:rPr>
  </w:style>
  <w:style w:type="paragraph" w:customStyle="1" w:styleId="xl83">
    <w:name w:val="xl83"/>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84">
    <w:name w:val="xl84"/>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5">
    <w:name w:val="xl8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6">
    <w:name w:val="xl86"/>
    <w:basedOn w:val="Normal"/>
    <w:rsid w:val="00EC4F6F"/>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7">
    <w:name w:val="xl87"/>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8">
    <w:name w:val="xl88"/>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9">
    <w:name w:val="xl89"/>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Normal"/>
    <w:rsid w:val="00EC4F6F"/>
    <w:pPr>
      <w:pBdr>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1">
    <w:name w:val="xl91"/>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93">
    <w:name w:val="xl93"/>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94">
    <w:name w:val="xl9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5">
    <w:name w:val="xl95"/>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6">
    <w:name w:val="xl96"/>
    <w:basedOn w:val="Normal"/>
    <w:rsid w:val="00EC4F6F"/>
    <w:pPr>
      <w:spacing w:before="100" w:beforeAutospacing="1" w:after="100" w:afterAutospacing="1" w:line="240" w:lineRule="auto"/>
      <w:jc w:val="center"/>
      <w:textAlignment w:val="top"/>
    </w:pPr>
    <w:rPr>
      <w:rFonts w:ascii="Arial" w:eastAsia="Times New Roman" w:hAnsi="Arial" w:cs="Arial"/>
      <w:sz w:val="12"/>
      <w:szCs w:val="12"/>
    </w:rPr>
  </w:style>
  <w:style w:type="paragraph" w:customStyle="1" w:styleId="xl97">
    <w:name w:val="xl97"/>
    <w:basedOn w:val="Normal"/>
    <w:rsid w:val="00EC4F6F"/>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Normal"/>
    <w:rsid w:val="00EC4F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Normal"/>
    <w:rsid w:val="00EC4F6F"/>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2">
    <w:name w:val="xl102"/>
    <w:basedOn w:val="Normal"/>
    <w:rsid w:val="00EC4F6F"/>
    <w:pPr>
      <w:pBdr>
        <w:top w:val="single" w:sz="4"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Normal"/>
    <w:rsid w:val="00EC4F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4">
    <w:name w:val="xl104"/>
    <w:basedOn w:val="Normal"/>
    <w:rsid w:val="00EC4F6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5">
    <w:name w:val="xl105"/>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
    <w:rsid w:val="00EC4F6F"/>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9">
    <w:name w:val="xl109"/>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0">
    <w:name w:val="xl110"/>
    <w:basedOn w:val="Normal"/>
    <w:rsid w:val="00EC4F6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Normal"/>
    <w:rsid w:val="00EC4F6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Normal"/>
    <w:rsid w:val="00EC4F6F"/>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17">
    <w:name w:val="xl117"/>
    <w:basedOn w:val="Normal"/>
    <w:rsid w:val="00EC4F6F"/>
    <w:pPr>
      <w:pBdr>
        <w:top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18">
    <w:name w:val="xl118"/>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19">
    <w:name w:val="xl119"/>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20">
    <w:name w:val="xl120"/>
    <w:basedOn w:val="Normal"/>
    <w:rsid w:val="00EC4F6F"/>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1">
    <w:name w:val="xl121"/>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2">
    <w:name w:val="xl122"/>
    <w:basedOn w:val="Normal"/>
    <w:rsid w:val="00EC4F6F"/>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3">
    <w:name w:val="xl123"/>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4">
    <w:name w:val="xl124"/>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7">
    <w:name w:val="xl127"/>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8">
    <w:name w:val="xl128"/>
    <w:basedOn w:val="Normal"/>
    <w:rsid w:val="00EC4F6F"/>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29">
    <w:name w:val="xl129"/>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0">
    <w:name w:val="xl130"/>
    <w:basedOn w:val="Normal"/>
    <w:rsid w:val="00EC4F6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1">
    <w:name w:val="xl131"/>
    <w:basedOn w:val="Normal"/>
    <w:rsid w:val="00EC4F6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2">
    <w:name w:val="xl132"/>
    <w:basedOn w:val="Normal"/>
    <w:rsid w:val="00EC4F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Normal"/>
    <w:rsid w:val="00EC4F6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4">
    <w:name w:val="xl134"/>
    <w:basedOn w:val="Normal"/>
    <w:rsid w:val="00EC4F6F"/>
    <w:pPr>
      <w:pBdr>
        <w:top w:val="single" w:sz="4" w:space="0" w:color="auto"/>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35">
    <w:name w:val="xl135"/>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6">
    <w:name w:val="xl136"/>
    <w:basedOn w:val="Normal"/>
    <w:rsid w:val="00EC4F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Normal"/>
    <w:rsid w:val="00EC4F6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EC4F6F"/>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9">
    <w:name w:val="xl139"/>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Normal"/>
    <w:rsid w:val="00EC4F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Normal"/>
    <w:rsid w:val="00EC4F6F"/>
    <w:pPr>
      <w:pBdr>
        <w:top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2">
    <w:name w:val="xl142"/>
    <w:basedOn w:val="Normal"/>
    <w:rsid w:val="00EC4F6F"/>
    <w:pPr>
      <w:pBdr>
        <w:top w:val="double" w:sz="6"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43">
    <w:name w:val="xl143"/>
    <w:basedOn w:val="Normal"/>
    <w:rsid w:val="00EC4F6F"/>
    <w:pPr>
      <w:pBdr>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44">
    <w:name w:val="xl144"/>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reestyle Script" w:eastAsia="Times New Roman" w:hAnsi="Freestyle Script" w:cs="Times New Roman"/>
      <w:sz w:val="24"/>
      <w:szCs w:val="24"/>
    </w:rPr>
  </w:style>
  <w:style w:type="paragraph" w:customStyle="1" w:styleId="xl145">
    <w:name w:val="xl145"/>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46">
    <w:name w:val="xl146"/>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47">
    <w:name w:val="xl147"/>
    <w:basedOn w:val="Normal"/>
    <w:rsid w:val="00EC4F6F"/>
    <w:pPr>
      <w:pBdr>
        <w:top w:val="double" w:sz="6"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8">
    <w:name w:val="xl148"/>
    <w:basedOn w:val="Normal"/>
    <w:rsid w:val="00EC4F6F"/>
    <w:pPr>
      <w:pBdr>
        <w:top w:val="double" w:sz="6"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49">
    <w:name w:val="xl149"/>
    <w:basedOn w:val="Normal"/>
    <w:rsid w:val="00EC4F6F"/>
    <w:pPr>
      <w:pBdr>
        <w:top w:val="double" w:sz="6"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0">
    <w:name w:val="xl150"/>
    <w:basedOn w:val="Normal"/>
    <w:rsid w:val="00EC4F6F"/>
    <w:pPr>
      <w:pBdr>
        <w:top w:val="double" w:sz="6"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1">
    <w:name w:val="xl151"/>
    <w:basedOn w:val="Normal"/>
    <w:rsid w:val="00EC4F6F"/>
    <w:pPr>
      <w:pBdr>
        <w:top w:val="single" w:sz="4" w:space="0" w:color="auto"/>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52">
    <w:name w:val="xl152"/>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53">
    <w:name w:val="xl153"/>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16"/>
      <w:szCs w:val="16"/>
    </w:rPr>
  </w:style>
  <w:style w:type="paragraph" w:customStyle="1" w:styleId="xl154">
    <w:name w:val="xl154"/>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reestyle Script" w:eastAsia="Times New Roman" w:hAnsi="Freestyle Script" w:cs="Times New Roman"/>
      <w:sz w:val="24"/>
      <w:szCs w:val="24"/>
    </w:rPr>
  </w:style>
  <w:style w:type="paragraph" w:customStyle="1" w:styleId="xl155">
    <w:name w:val="xl155"/>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56">
    <w:name w:val="xl156"/>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7">
    <w:name w:val="xl157"/>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8">
    <w:name w:val="xl158"/>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59">
    <w:name w:val="xl159"/>
    <w:basedOn w:val="Normal"/>
    <w:rsid w:val="00EC4F6F"/>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0">
    <w:name w:val="xl160"/>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1">
    <w:name w:val="xl16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Felix Titling" w:eastAsia="Times New Roman" w:hAnsi="Felix Titling" w:cs="Times New Roman"/>
      <w:sz w:val="24"/>
      <w:szCs w:val="24"/>
    </w:rPr>
  </w:style>
  <w:style w:type="paragraph" w:customStyle="1" w:styleId="xl162">
    <w:name w:val="xl162"/>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Felix Titling" w:eastAsia="Times New Roman" w:hAnsi="Felix Titling" w:cs="Times New Roman"/>
      <w:sz w:val="24"/>
      <w:szCs w:val="24"/>
    </w:rPr>
  </w:style>
  <w:style w:type="paragraph" w:customStyle="1" w:styleId="xl163">
    <w:name w:val="xl163"/>
    <w:basedOn w:val="Normal"/>
    <w:rsid w:val="00EC4F6F"/>
    <w:pPr>
      <w:pBdr>
        <w:left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7">
    <w:name w:val="xl167"/>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8">
    <w:name w:val="xl168"/>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69">
    <w:name w:val="xl16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0">
    <w:name w:val="xl170"/>
    <w:basedOn w:val="Normal"/>
    <w:rsid w:val="00EC4F6F"/>
    <w:pPr>
      <w:pBdr>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1">
    <w:name w:val="xl171"/>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72">
    <w:name w:val="xl172"/>
    <w:basedOn w:val="Normal"/>
    <w:rsid w:val="00EC4F6F"/>
    <w:pPr>
      <w:pBdr>
        <w:top w:val="single" w:sz="4" w:space="0" w:color="auto"/>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4">
    <w:name w:val="xl174"/>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5">
    <w:name w:val="xl17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Normal"/>
    <w:rsid w:val="00EC4F6F"/>
    <w:pPr>
      <w:pBdr>
        <w:left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78">
    <w:name w:val="xl178"/>
    <w:basedOn w:val="Normal"/>
    <w:rsid w:val="00EC4F6F"/>
    <w:pPr>
      <w:pBdr>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9">
    <w:name w:val="xl179"/>
    <w:basedOn w:val="Normal"/>
    <w:rsid w:val="00EC4F6F"/>
    <w:pPr>
      <w:pBdr>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Normal"/>
    <w:rsid w:val="00EC4F6F"/>
    <w:pPr>
      <w:pBdr>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Normal"/>
    <w:rsid w:val="00EC4F6F"/>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2">
    <w:name w:val="xl182"/>
    <w:basedOn w:val="Normal"/>
    <w:rsid w:val="00EC4F6F"/>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Normal"/>
    <w:rsid w:val="00EC4F6F"/>
    <w:pPr>
      <w:pBdr>
        <w:top w:val="single" w:sz="4" w:space="0" w:color="auto"/>
        <w:lef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Normal"/>
    <w:rsid w:val="00EC4F6F"/>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86">
    <w:name w:val="xl186"/>
    <w:basedOn w:val="Normal"/>
    <w:rsid w:val="00EC4F6F"/>
    <w:pPr>
      <w:pBdr>
        <w:top w:val="single" w:sz="4" w:space="0" w:color="auto"/>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EC4F6F"/>
    <w:pPr>
      <w:pBdr>
        <w:top w:val="single" w:sz="4" w:space="0" w:color="auto"/>
        <w:left w:val="single" w:sz="4" w:space="0" w:color="auto"/>
        <w:bottom w:val="double" w:sz="6"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EC4F6F"/>
    <w:pPr>
      <w:pBdr>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9">
    <w:name w:val="xl189"/>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0">
    <w:name w:val="xl190"/>
    <w:basedOn w:val="Normal"/>
    <w:rsid w:val="00EC4F6F"/>
    <w:pPr>
      <w:pBdr>
        <w:left w:val="double" w:sz="6"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1">
    <w:name w:val="xl191"/>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2">
    <w:name w:val="xl192"/>
    <w:basedOn w:val="Normal"/>
    <w:rsid w:val="00EC4F6F"/>
    <w:pPr>
      <w:pBdr>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3">
    <w:name w:val="xl193"/>
    <w:basedOn w:val="Normal"/>
    <w:rsid w:val="00EC4F6F"/>
    <w:pPr>
      <w:pBdr>
        <w:left w:val="single" w:sz="4" w:space="0" w:color="auto"/>
        <w:bottom w:val="double" w:sz="6"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color w:val="FF0000"/>
      <w:sz w:val="28"/>
      <w:szCs w:val="28"/>
    </w:rPr>
  </w:style>
  <w:style w:type="paragraph" w:customStyle="1" w:styleId="xl194">
    <w:name w:val="xl194"/>
    <w:basedOn w:val="Normal"/>
    <w:rsid w:val="00EC4F6F"/>
    <w:pPr>
      <w:pBdr>
        <w:left w:val="single" w:sz="4" w:space="0" w:color="auto"/>
        <w:bottom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95">
    <w:name w:val="xl195"/>
    <w:basedOn w:val="Normal"/>
    <w:rsid w:val="00EC4F6F"/>
    <w:pPr>
      <w:pBdr>
        <w:left w:val="double" w:sz="6"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6">
    <w:name w:val="xl196"/>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8">
    <w:name w:val="xl198"/>
    <w:basedOn w:val="Normal"/>
    <w:rsid w:val="00EC4F6F"/>
    <w:pPr>
      <w:pBdr>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9">
    <w:name w:val="xl199"/>
    <w:basedOn w:val="Normal"/>
    <w:rsid w:val="00EC4F6F"/>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12"/>
      <w:szCs w:val="12"/>
    </w:rPr>
  </w:style>
  <w:style w:type="paragraph" w:customStyle="1" w:styleId="xl200">
    <w:name w:val="xl200"/>
    <w:basedOn w:val="Normal"/>
    <w:rsid w:val="00EC4F6F"/>
    <w:pPr>
      <w:pBdr>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1">
    <w:name w:val="xl201"/>
    <w:basedOn w:val="Normal"/>
    <w:rsid w:val="00EC4F6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2">
    <w:name w:val="xl202"/>
    <w:basedOn w:val="Normal"/>
    <w:rsid w:val="00EC4F6F"/>
    <w:pPr>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203">
    <w:name w:val="xl203"/>
    <w:basedOn w:val="Normal"/>
    <w:rsid w:val="00EC4F6F"/>
    <w:pPr>
      <w:pBdr>
        <w:top w:val="single" w:sz="4"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Normal"/>
    <w:rsid w:val="00EC4F6F"/>
    <w:pPr>
      <w:pBdr>
        <w:top w:val="single" w:sz="4" w:space="0" w:color="auto"/>
        <w:left w:val="single" w:sz="4" w:space="0" w:color="auto"/>
        <w:bottom w:val="double" w:sz="6"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Normal"/>
    <w:rsid w:val="00EC4F6F"/>
    <w:pPr>
      <w:pBdr>
        <w:top w:val="single" w:sz="4" w:space="0" w:color="auto"/>
        <w:left w:val="single" w:sz="4" w:space="0" w:color="auto"/>
        <w:bottom w:val="single" w:sz="4" w:space="0" w:color="auto"/>
        <w:right w:val="double" w:sz="6"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6">
    <w:name w:val="xl206"/>
    <w:basedOn w:val="Normal"/>
    <w:rsid w:val="00EC4F6F"/>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208">
    <w:name w:val="xl208"/>
    <w:basedOn w:val="Normal"/>
    <w:rsid w:val="00EC4F6F"/>
    <w:pPr>
      <w:pBdr>
        <w:top w:val="double" w:sz="6" w:space="0" w:color="auto"/>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09">
    <w:name w:val="xl209"/>
    <w:basedOn w:val="Normal"/>
    <w:rsid w:val="00EC4F6F"/>
    <w:pPr>
      <w:pBdr>
        <w:top w:val="double" w:sz="6"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0">
    <w:name w:val="xl210"/>
    <w:basedOn w:val="Normal"/>
    <w:rsid w:val="00EC4F6F"/>
    <w:pPr>
      <w:pBdr>
        <w:top w:val="double" w:sz="6" w:space="0" w:color="auto"/>
        <w:left w:val="single" w:sz="4"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1">
    <w:name w:val="xl211"/>
    <w:basedOn w:val="Normal"/>
    <w:rsid w:val="00EC4F6F"/>
    <w:pPr>
      <w:pBdr>
        <w:top w:val="double" w:sz="6"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2">
    <w:name w:val="xl212"/>
    <w:basedOn w:val="Normal"/>
    <w:rsid w:val="00EC4F6F"/>
    <w:pPr>
      <w:pBdr>
        <w:top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3">
    <w:name w:val="xl213"/>
    <w:basedOn w:val="Normal"/>
    <w:rsid w:val="00EC4F6F"/>
    <w:pPr>
      <w:spacing w:before="100" w:beforeAutospacing="1" w:after="100" w:afterAutospacing="1" w:line="240" w:lineRule="auto"/>
      <w:jc w:val="center"/>
    </w:pPr>
    <w:rPr>
      <w:rFonts w:ascii="Arial" w:eastAsia="Times New Roman" w:hAnsi="Arial" w:cs="Arial"/>
      <w:sz w:val="12"/>
      <w:szCs w:val="12"/>
    </w:rPr>
  </w:style>
  <w:style w:type="paragraph" w:customStyle="1" w:styleId="xl214">
    <w:name w:val="xl214"/>
    <w:basedOn w:val="Normal"/>
    <w:rsid w:val="00EC4F6F"/>
    <w:pPr>
      <w:pBdr>
        <w:top w:val="single" w:sz="4" w:space="0" w:color="auto"/>
        <w:bottom w:val="double" w:sz="6" w:space="0" w:color="auto"/>
      </w:pBdr>
      <w:spacing w:before="100" w:beforeAutospacing="1" w:after="100" w:afterAutospacing="1" w:line="240" w:lineRule="auto"/>
      <w:jc w:val="right"/>
      <w:textAlignment w:val="top"/>
    </w:pPr>
    <w:rPr>
      <w:rFonts w:ascii="Arial" w:eastAsia="Times New Roman" w:hAnsi="Arial" w:cs="Arial"/>
      <w:sz w:val="12"/>
      <w:szCs w:val="12"/>
    </w:rPr>
  </w:style>
  <w:style w:type="paragraph" w:customStyle="1" w:styleId="xl215">
    <w:name w:val="xl215"/>
    <w:basedOn w:val="Normal"/>
    <w:rsid w:val="00EC4F6F"/>
    <w:pPr>
      <w:pBdr>
        <w:top w:val="double" w:sz="6" w:space="0" w:color="auto"/>
        <w:left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6">
    <w:name w:val="xl216"/>
    <w:basedOn w:val="Normal"/>
    <w:rsid w:val="00EC4F6F"/>
    <w:pPr>
      <w:pBdr>
        <w:left w:val="double" w:sz="6"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7">
    <w:name w:val="xl217"/>
    <w:basedOn w:val="Normal"/>
    <w:rsid w:val="00EC4F6F"/>
    <w:pPr>
      <w:pBdr>
        <w:top w:val="double" w:sz="6"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8">
    <w:name w:val="xl218"/>
    <w:basedOn w:val="Normal"/>
    <w:rsid w:val="00EC4F6F"/>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19">
    <w:name w:val="xl219"/>
    <w:basedOn w:val="Normal"/>
    <w:rsid w:val="00EC4F6F"/>
    <w:pPr>
      <w:pBdr>
        <w:top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0">
    <w:name w:val="xl220"/>
    <w:basedOn w:val="Normal"/>
    <w:rsid w:val="00EC4F6F"/>
    <w:pPr>
      <w:pBdr>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4"/>
      <w:szCs w:val="14"/>
    </w:rPr>
  </w:style>
  <w:style w:type="paragraph" w:customStyle="1" w:styleId="xl221">
    <w:name w:val="xl221"/>
    <w:basedOn w:val="Normal"/>
    <w:rsid w:val="00EC4F6F"/>
    <w:pPr>
      <w:pBdr>
        <w:top w:val="double" w:sz="6" w:space="0" w:color="auto"/>
        <w:left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2">
    <w:name w:val="xl222"/>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3">
    <w:name w:val="xl223"/>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24">
    <w:name w:val="xl224"/>
    <w:basedOn w:val="Normal"/>
    <w:rsid w:val="00EC4F6F"/>
    <w:pPr>
      <w:pBdr>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12"/>
      <w:szCs w:val="12"/>
    </w:rPr>
  </w:style>
  <w:style w:type="paragraph" w:customStyle="1" w:styleId="xl225">
    <w:name w:val="xl225"/>
    <w:basedOn w:val="Normal"/>
    <w:rsid w:val="00EC4F6F"/>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character" w:customStyle="1" w:styleId="apple-converted-space">
    <w:name w:val="apple-converted-space"/>
    <w:basedOn w:val="DefaultParagraphFont"/>
    <w:rsid w:val="00EC4F6F"/>
  </w:style>
  <w:style w:type="paragraph" w:styleId="BodyText2">
    <w:name w:val="Body Text 2"/>
    <w:basedOn w:val="Normal"/>
    <w:link w:val="BodyText2Char"/>
    <w:rsid w:val="00EC4F6F"/>
    <w:pPr>
      <w:spacing w:after="0" w:line="240" w:lineRule="auto"/>
    </w:pPr>
    <w:rPr>
      <w:rFonts w:ascii="Times New Roman" w:eastAsia="Times New Roman" w:hAnsi="Times New Roman" w:cs="Times New Roman"/>
      <w:b/>
      <w:bCs/>
      <w:sz w:val="24"/>
      <w:szCs w:val="24"/>
      <w:lang w:val="sr-Cyrl-CS" w:eastAsia="sr-Latn-CS"/>
    </w:rPr>
  </w:style>
  <w:style w:type="character" w:customStyle="1" w:styleId="BodyText2Char">
    <w:name w:val="Body Text 2 Char"/>
    <w:basedOn w:val="DefaultParagraphFont"/>
    <w:link w:val="BodyText2"/>
    <w:rsid w:val="00EC4F6F"/>
    <w:rPr>
      <w:rFonts w:ascii="Times New Roman" w:eastAsia="Times New Roman" w:hAnsi="Times New Roman" w:cs="Times New Roman"/>
      <w:b/>
      <w:bCs/>
      <w:sz w:val="24"/>
      <w:szCs w:val="24"/>
      <w:lang w:val="sr-Cyrl-CS" w:eastAsia="sr-Latn-CS"/>
    </w:rPr>
  </w:style>
  <w:style w:type="paragraph" w:customStyle="1" w:styleId="ListParagraph1">
    <w:name w:val="List Paragraph1"/>
    <w:basedOn w:val="Normal"/>
    <w:uiPriority w:val="34"/>
    <w:qFormat/>
    <w:rsid w:val="00EC4F6F"/>
    <w:pPr>
      <w:ind w:left="720"/>
      <w:contextualSpacing/>
    </w:pPr>
    <w:rPr>
      <w:rFonts w:ascii="Calibri" w:eastAsia="Calibri" w:hAnsi="Calibri" w:cs="Times New Roman"/>
      <w:lang w:val="sr-Cyrl-CS"/>
    </w:rPr>
  </w:style>
  <w:style w:type="paragraph" w:styleId="Header">
    <w:name w:val="header"/>
    <w:basedOn w:val="Normal"/>
    <w:link w:val="Head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HeaderChar">
    <w:name w:val="Header Char"/>
    <w:basedOn w:val="DefaultParagraphFont"/>
    <w:link w:val="Header"/>
    <w:uiPriority w:val="99"/>
    <w:rsid w:val="00EC4F6F"/>
    <w:rPr>
      <w:rFonts w:ascii="Times New Roman" w:eastAsia="Times New Roman" w:hAnsi="Times New Roman" w:cs="Times New Roman"/>
      <w:sz w:val="24"/>
      <w:szCs w:val="24"/>
      <w:lang w:val="sr-Latn-CS" w:eastAsia="sr-Latn-CS"/>
    </w:rPr>
  </w:style>
  <w:style w:type="paragraph" w:styleId="Footer">
    <w:name w:val="footer"/>
    <w:basedOn w:val="Normal"/>
    <w:link w:val="FooterChar"/>
    <w:uiPriority w:val="99"/>
    <w:unhideWhenUsed/>
    <w:rsid w:val="00EC4F6F"/>
    <w:pPr>
      <w:tabs>
        <w:tab w:val="center" w:pos="4703"/>
        <w:tab w:val="right" w:pos="9406"/>
      </w:tabs>
      <w:spacing w:after="0" w:line="240" w:lineRule="auto"/>
    </w:pPr>
    <w:rPr>
      <w:rFonts w:ascii="Times New Roman" w:eastAsia="Times New Roman" w:hAnsi="Times New Roman" w:cs="Times New Roman"/>
      <w:sz w:val="24"/>
      <w:szCs w:val="24"/>
      <w:lang w:val="sr-Latn-CS" w:eastAsia="sr-Latn-CS"/>
    </w:rPr>
  </w:style>
  <w:style w:type="character" w:customStyle="1" w:styleId="FooterChar">
    <w:name w:val="Footer Char"/>
    <w:basedOn w:val="DefaultParagraphFont"/>
    <w:link w:val="Footer"/>
    <w:uiPriority w:val="99"/>
    <w:rsid w:val="00EC4F6F"/>
    <w:rPr>
      <w:rFonts w:ascii="Times New Roman" w:eastAsia="Times New Roman" w:hAnsi="Times New Roman" w:cs="Times New Roman"/>
      <w:sz w:val="24"/>
      <w:szCs w:val="24"/>
      <w:lang w:val="sr-Latn-CS" w:eastAsia="sr-Latn-CS"/>
    </w:rPr>
  </w:style>
  <w:style w:type="character" w:customStyle="1" w:styleId="BalloonTextChar">
    <w:name w:val="Balloon Text Char"/>
    <w:basedOn w:val="DefaultParagraphFont"/>
    <w:link w:val="BalloonText"/>
    <w:uiPriority w:val="99"/>
    <w:semiHidden/>
    <w:rsid w:val="00EC4F6F"/>
    <w:rPr>
      <w:rFonts w:ascii="Tahoma" w:eastAsia="Times New Roman" w:hAnsi="Tahoma" w:cs="Times New Roman"/>
      <w:sz w:val="16"/>
      <w:szCs w:val="16"/>
      <w:lang w:val="sr-Latn-CS" w:eastAsia="sr-Latn-CS"/>
    </w:rPr>
  </w:style>
  <w:style w:type="paragraph" w:styleId="BalloonText">
    <w:name w:val="Balloon Text"/>
    <w:basedOn w:val="Normal"/>
    <w:link w:val="BalloonTextChar"/>
    <w:uiPriority w:val="99"/>
    <w:semiHidden/>
    <w:unhideWhenUsed/>
    <w:rsid w:val="00EC4F6F"/>
    <w:pPr>
      <w:spacing w:after="0" w:line="240" w:lineRule="auto"/>
    </w:pPr>
    <w:rPr>
      <w:rFonts w:ascii="Tahoma" w:eastAsia="Times New Roman" w:hAnsi="Tahoma" w:cs="Times New Roman"/>
      <w:sz w:val="16"/>
      <w:szCs w:val="16"/>
      <w:lang w:val="sr-Latn-CS" w:eastAsia="sr-Latn-CS"/>
    </w:rPr>
  </w:style>
  <w:style w:type="character" w:styleId="Strong">
    <w:name w:val="Strong"/>
    <w:qFormat/>
    <w:rsid w:val="00EC4F6F"/>
    <w:rPr>
      <w:b/>
      <w:bCs/>
    </w:rPr>
  </w:style>
  <w:style w:type="paragraph" w:styleId="NormalWeb">
    <w:name w:val="Normal (Web)"/>
    <w:basedOn w:val="Normal"/>
    <w:unhideWhenUsed/>
    <w:rsid w:val="00EC4F6F"/>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BodyTextChar">
    <w:name w:val="Body Text Char"/>
    <w:basedOn w:val="DefaultParagraphFont"/>
    <w:link w:val="BodyText"/>
    <w:uiPriority w:val="99"/>
    <w:semiHidden/>
    <w:rsid w:val="00EC4F6F"/>
    <w:rPr>
      <w:rFonts w:ascii="Times New Roman" w:eastAsia="Times New Roman" w:hAnsi="Times New Roman" w:cs="Times New Roman"/>
      <w:sz w:val="24"/>
      <w:szCs w:val="24"/>
      <w:lang w:val="sr-Latn-CS" w:eastAsia="sr-Latn-CS"/>
    </w:rPr>
  </w:style>
  <w:style w:type="paragraph" w:styleId="BodyText">
    <w:name w:val="Body Text"/>
    <w:basedOn w:val="Normal"/>
    <w:link w:val="BodyTextChar"/>
    <w:uiPriority w:val="99"/>
    <w:semiHidden/>
    <w:unhideWhenUsed/>
    <w:rsid w:val="00EC4F6F"/>
    <w:pPr>
      <w:spacing w:after="120" w:line="240" w:lineRule="auto"/>
    </w:pPr>
    <w:rPr>
      <w:rFonts w:ascii="Times New Roman" w:eastAsia="Times New Roman" w:hAnsi="Times New Roman" w:cs="Times New Roman"/>
      <w:sz w:val="24"/>
      <w:szCs w:val="24"/>
      <w:lang w:val="sr-Latn-CS" w:eastAsia="sr-Latn-CS"/>
    </w:rPr>
  </w:style>
  <w:style w:type="paragraph" w:customStyle="1" w:styleId="TableContents">
    <w:name w:val="Table Contents"/>
    <w:basedOn w:val="Normal"/>
    <w:qFormat/>
    <w:rsid w:val="00EC4F6F"/>
    <w:pPr>
      <w:suppressLineNumbers/>
      <w:spacing w:after="0" w:line="240" w:lineRule="auto"/>
    </w:pPr>
    <w:rPr>
      <w:rFonts w:ascii="Liberation Serif" w:eastAsia="Noto Sans CJK SC Regular" w:hAnsi="Liberation Serif" w:cs="Lohit Devanagari"/>
      <w:kern w:val="2"/>
      <w:sz w:val="24"/>
      <w:szCs w:val="24"/>
      <w:lang w:eastAsia="zh-CN" w:bidi="hi-IN"/>
    </w:rPr>
  </w:style>
  <w:style w:type="paragraph" w:styleId="ListParagraph">
    <w:name w:val="List Paragraph"/>
    <w:basedOn w:val="Normal"/>
    <w:uiPriority w:val="34"/>
    <w:qFormat/>
    <w:rsid w:val="00EC4F6F"/>
    <w:pPr>
      <w:ind w:left="720"/>
      <w:contextualSpacing/>
    </w:pPr>
    <w:rPr>
      <w:rFonts w:ascii="Calibri" w:eastAsia="Calibri" w:hAnsi="Calibri" w:cs="Times New Roman"/>
    </w:rPr>
  </w:style>
  <w:style w:type="character" w:customStyle="1" w:styleId="gd">
    <w:name w:val="gd"/>
    <w:basedOn w:val="DefaultParagraphFont"/>
    <w:rsid w:val="00EC4F6F"/>
  </w:style>
  <w:style w:type="character" w:customStyle="1" w:styleId="g3">
    <w:name w:val="g3"/>
    <w:basedOn w:val="DefaultParagraphFont"/>
    <w:rsid w:val="00EC4F6F"/>
  </w:style>
  <w:style w:type="character" w:customStyle="1" w:styleId="hb">
    <w:name w:val="hb"/>
    <w:basedOn w:val="DefaultParagraphFont"/>
    <w:rsid w:val="00EC4F6F"/>
  </w:style>
  <w:style w:type="character" w:customStyle="1" w:styleId="g2">
    <w:name w:val="g2"/>
    <w:basedOn w:val="DefaultParagraphFont"/>
    <w:rsid w:val="00EC4F6F"/>
  </w:style>
  <w:style w:type="paragraph" w:styleId="NoSpacing">
    <w:name w:val="No Spacing"/>
    <w:uiPriority w:val="1"/>
    <w:qFormat/>
    <w:rsid w:val="00EC4F6F"/>
    <w:pPr>
      <w:spacing w:after="0" w:line="240" w:lineRule="auto"/>
    </w:pPr>
    <w:rPr>
      <w:rFonts w:ascii="Times New Roman" w:eastAsia="Times New Roman" w:hAnsi="Times New Roman" w:cs="Times New Roman"/>
      <w:sz w:val="24"/>
      <w:szCs w:val="24"/>
      <w:lang w:val="sr-Latn-CS" w:eastAsia="sr-Latn-CS"/>
    </w:rPr>
  </w:style>
  <w:style w:type="paragraph" w:customStyle="1" w:styleId="basic-paragraph">
    <w:name w:val="basic-paragraph"/>
    <w:basedOn w:val="Normal"/>
    <w:rsid w:val="00EC4F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Текст табела ТШ"/>
    <w:basedOn w:val="Normal"/>
    <w:link w:val="Char"/>
    <w:qFormat/>
    <w:rsid w:val="00EC4F6F"/>
    <w:pPr>
      <w:spacing w:after="0" w:line="240" w:lineRule="auto"/>
    </w:pPr>
    <w:rPr>
      <w:rFonts w:ascii="Calibri" w:eastAsia="Times New Roman" w:hAnsi="Calibri" w:cs="Times New Roman"/>
      <w:sz w:val="20"/>
      <w:szCs w:val="20"/>
      <w:lang w:val="sr-Cyrl-CS"/>
    </w:rPr>
  </w:style>
  <w:style w:type="character" w:customStyle="1" w:styleId="Char">
    <w:name w:val="Текст табела ТШ Char"/>
    <w:link w:val="a"/>
    <w:rsid w:val="00EC4F6F"/>
    <w:rPr>
      <w:rFonts w:ascii="Calibri" w:eastAsia="Times New Roman" w:hAnsi="Calibri" w:cs="Times New Roman"/>
      <w:sz w:val="20"/>
      <w:szCs w:val="20"/>
      <w:lang w:val="sr-Cyrl-CS"/>
    </w:rPr>
  </w:style>
  <w:style w:type="character" w:customStyle="1" w:styleId="a0">
    <w:name w:val="Јако истицање"/>
    <w:qFormat/>
    <w:rsid w:val="00EC4F6F"/>
    <w:rPr>
      <w:b/>
      <w:bCs/>
    </w:rPr>
  </w:style>
  <w:style w:type="paragraph" w:styleId="Quote">
    <w:name w:val="Quote"/>
    <w:basedOn w:val="Normal"/>
    <w:next w:val="Normal"/>
    <w:link w:val="QuoteChar"/>
    <w:uiPriority w:val="99"/>
    <w:qFormat/>
    <w:rsid w:val="00EC4F6F"/>
    <w:pPr>
      <w:spacing w:after="0" w:line="240" w:lineRule="auto"/>
      <w:jc w:val="both"/>
    </w:pPr>
    <w:rPr>
      <w:rFonts w:ascii="Times New Roman" w:eastAsia="MS Mincho" w:hAnsi="Times New Roman" w:cs="Times New Roman"/>
    </w:rPr>
  </w:style>
  <w:style w:type="character" w:customStyle="1" w:styleId="QuoteChar">
    <w:name w:val="Quote Char"/>
    <w:basedOn w:val="DefaultParagraphFont"/>
    <w:link w:val="Quote"/>
    <w:uiPriority w:val="99"/>
    <w:rsid w:val="00EC4F6F"/>
    <w:rPr>
      <w:rFonts w:ascii="Times New Roman" w:eastAsia="MS Mincho" w:hAnsi="Times New Roman" w:cs="Times New Roman"/>
    </w:rPr>
  </w:style>
  <w:style w:type="character" w:styleId="Emphasis">
    <w:name w:val="Emphasis"/>
    <w:uiPriority w:val="99"/>
    <w:qFormat/>
    <w:rsid w:val="00EC4F6F"/>
    <w:rPr>
      <w:rFonts w:cs="Times New Roman"/>
      <w:i/>
    </w:rPr>
  </w:style>
  <w:style w:type="table" w:styleId="TableGrid">
    <w:name w:val="Table Grid"/>
    <w:basedOn w:val="TableNormal"/>
    <w:uiPriority w:val="59"/>
    <w:rsid w:val="00044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8040</Words>
  <Characters>45833</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PEPSI</dc:creator>
  <cp:lastModifiedBy>KATARINA</cp:lastModifiedBy>
  <cp:revision>38</cp:revision>
  <cp:lastPrinted>2024-08-22T13:25:00Z</cp:lastPrinted>
  <dcterms:created xsi:type="dcterms:W3CDTF">2024-04-03T09:22:00Z</dcterms:created>
  <dcterms:modified xsi:type="dcterms:W3CDTF">2024-08-22T13:30:00Z</dcterms:modified>
</cp:coreProperties>
</file>